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6359" w14:textId="6216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2023 жылғы 26 желтоқсандағы № С-8/6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тіркелген), Қазақстан Респуликасы Ұлттық экономика министрлігінің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2024 жылға арналған Біржан сал ауданының ауылдық елді мекендерге жұмыс істеуге және тұруға келген басшылық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