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c9d6" w14:textId="010c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4 "2023 - 2025 жылдарға арналған Біржан сал ауданы Аңғал баты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Аңғал батыр ауылдық округінің бюджеті туралы" 2022 жылғы 28 желтоқсандағы № С-25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Аңғал батыр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Аңғал батыр ауылдық округінің бюджетінде 2023 жылдың 1 қаңтарына жинақталған 293,2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ғал бат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