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ff35" w14:textId="8c6f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22 желтоқсандағы № 7С-34-2 "2023-2025 жылдарға арналған аудандық бюджет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31 тамыздағы № 8С-9-2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аудандық бюджет туралы" 2022 жылғы 22 желтоқсандағы № 7С-34-2 (нормативтік құқықтық актілерді мемлекеттік тіркеу тізілімінде № 176072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– 2025 жылдарға арналған аудандық бюджеті тиісінше 1, 2 және 3 қосымшаларына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- 3782308,2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- 1250420,0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-18050,0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2491338,2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3939372,5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- 18719,0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- 51750,0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-31031,0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-175783,3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-175783,3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1134076,8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949555,5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 әлеуметтік және инженерлік инфрақұрылым бойынша іс-шараларды іске асыруға,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Петровка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"Жаңа - Тұрмыс ауылына кіреберіс жол" 0-2,4 км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Жалтыр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Каменка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Зеленое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Жалтыр ауылының(Д. Қонаев көшесі)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Колутон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және Астрахан ауданының Жалтыр ауылында қазандық үшін қазандықтар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Зеленное ауылындағы су мұнараның ағымдагы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"Комхоз"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педагогтар үшін отын сатып алуға және коммуналдық қызметтерге ақы төлеуге.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 мәдениет үйінің көрермен залың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Оксановка ауылдық клубын күрделі жөндеуге жобалау-сметалық құжаттаманы және мемлекеттік сараптаманы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Каменка ауылдық мәдениет үйі үшін блоктық-модульдік қазандық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Еңбек ауылында су құбырының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ауданы, Қаракөл ауылында суды тазарту бойынша құрама блок модулін орната отырып, су құбырын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 жүргізе отырып, жобалау-сметалық құжаттаманы әзірлеу, Астрахан ауданы Первомайка ауылында 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құжаттаманы әзірлеу, Астрахан ауданы Лозовое ауылында 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 ауылы Мир көшесі бойынша көше жарықтандыру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ауылындағы Достық көшесі бойынша көше жарықтандыру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алаңын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актілерді дайындауға және жергілікті жерде шекараларды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ағымды шығындарға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 кезінде жұмыстар мен материалдардың сапасын сараптау жөніндегі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КЖЖ орташа жөндеу бойынша жобаларды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АЕМ санитариясына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