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8445c" w14:textId="d8844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ауданы Шұңқыркөл ауылдық округінің Новомариновка ауыл аумағында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ауданы Шұңқыркөл ауылдық округі әкімінің 2023 жылғы 13 шілдедегі № 6 шешімі. Күші жойылды - Ақмола облысы Атбасар ауданы Шұңқыркөл ауылдық округі әкімінің 2024 жылғы 26 наурыздағы № 2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Күші жойылды - Ақмола облысы Атбасар ауданы Шұңқыркөл ауылдық округі әкімінің 26.03.2024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"Ветеринария туралы" Заңының 10-1-бабының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Атбасар ауданының бас мемлекеттік ветеринариялық-санитариялық инспекторының 2023 жылғы 04 шілдегі № 01-28-312 ұсынысы негізінде, ШЕШІМ: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Ірі қара малдың бруцеллез ауруының анықталуына байланысты Атбасар ауданы Шұңқыркөл ауылдық округінің Новомариновка ауыл аумағында шектеу іс-шаралары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С.Валитова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