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2b8c" w14:textId="a632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 Мариновка ауылдық округінің Бейс Хазирета ауылының аумағында ірі қара малдың бруцеллезі бойынша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Мариновка ауылдық округі әкімінің 2023 жылғы 2 тамыздағы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Атбасар ауданының бас мемлекеттік ветеринариялық-санитариялық инспекторының 2023 жылғы 18 шілдедегі № 01-28-331 ұсынысы негізінде, Ақмола облысы, Атбасар ауданы, Мариновка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Мариновка ауылдық округінің Бейс Хазирет ауылының аумағында ірі қара малдың бруцеллезі бойынша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Мариновка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