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16b2" w14:textId="a4d1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26/15 "2023-2025 жылдарға арналған Макеевка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Макеевка ауылдық округінің бюджеті туралы" 2022 жылғы 23 желтоқсандағы № 7С 26/15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Макеевка ауылдық округінің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26 750,0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-32 813,6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32 813,6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32 813,6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жарықдиодты шамдарды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тұрмыстық қатты қалдықтарға арналған контейнерлер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