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1eb3" w14:textId="bd21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26/14 "2023-2025 жылдарға арналған Борисовка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Борисовка ауылының бюджеті туралы" 2022 жылғы 23 желтоқсандағы № 7С 26/14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Борисовка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–2 015,0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Борисовка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121 278,0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Достық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№ 2 жол бойындағы кентішілік жолдарын орташа жөндеу (жолдың басынан бастап мұнай базасына дейінгі)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