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29e7" w14:textId="8c62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2022 жылғы 23 желтоқсандағы № 7С 26/11 "2023-2025 жылдарға арналған Атбасар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2023 жылғы 23 тамыздағы № 8С 7/5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"2023-2025 жылдарға арналған Атбасар қаласының бюджеті туралы" 2022 жылғы 23 желтоқсандағы № 7С 26/11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"2023-2025 жылдарға арналған Атбасар қаласының бюджеті тиісінше 1, 2 және 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467 435,3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279 385,6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8 405,0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34 643,5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145 001,2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494 398,3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-26 963,0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26 963,0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26 963,0 мың теңге";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7/5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Атбасар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467 435,3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279 385,6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494 398,3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56 273,4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56 273,4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56 273,4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97 665,2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97 665,2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48 476,2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253 002,7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253 002,7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135 001,2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7/5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 әкімі аппаратының балансындағы тұрғын үйлерді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Әуезов және К.Амиров көшелері бойынша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Лука Белаш көшесі бойынша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елді мекендері көшелерінің автомобиль жолдарын салу, реконструкциялау, жөндеу және күтіп ұстау кезінде жұмыстар мен материалдардың сапасына сараптама жүргізу, сондай-ақ жалпыға ортақ пайдаланылатын автомобиль жолдарын орташа жөндеуге арналған техникалық құжаттамаға ведомстволық сараптама жүргізу бойынша қызметтер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