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a9b" w14:textId="342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4 мамырдағы № С 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Жалғызқарағай ауылдық округінің бюджеті тиісінше 22, 23 және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1 000,2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