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c0a36" w14:textId="30c0a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қалалық мәслихатының 2022 жылғы 23 желтоқсандағы № С-25/2 "2023-2025 жылдарға арналған қалалық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Көкшетау қалалық мәслихатының 2023 жылғы 24 қарашадағы № С-8/2 шешімі</w:t>
      </w:r>
    </w:p>
    <w:p>
      <w:pPr>
        <w:spacing w:after="0"/>
        <w:ind w:left="0"/>
        <w:jc w:val="both"/>
      </w:pPr>
      <w:bookmarkStart w:name="z1" w:id="0"/>
      <w:r>
        <w:rPr>
          <w:rFonts w:ascii="Times New Roman"/>
          <w:b w:val="false"/>
          <w:i w:val="false"/>
          <w:color w:val="000000"/>
          <w:sz w:val="28"/>
        </w:rPr>
        <w:t>
      Көкшетау қалалық мәслихаты ШЕШТІ:</w:t>
      </w:r>
    </w:p>
    <w:bookmarkEnd w:id="0"/>
    <w:bookmarkStart w:name="z2" w:id="1"/>
    <w:p>
      <w:pPr>
        <w:spacing w:after="0"/>
        <w:ind w:left="0"/>
        <w:jc w:val="both"/>
      </w:pPr>
      <w:r>
        <w:rPr>
          <w:rFonts w:ascii="Times New Roman"/>
          <w:b w:val="false"/>
          <w:i w:val="false"/>
          <w:color w:val="000000"/>
          <w:sz w:val="28"/>
        </w:rPr>
        <w:t xml:space="preserve">
      1. Көкшетау қалалық мәслихатының "2023-2025 жылдарға арналған қалалық бюджеті туралы" 2022 жылғы 23 желтоқсандағы № С-25/2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2023–2025 жылдарға арналған қалалық бюджеті тиісінше осы шешімнің 1, 2 және 3–қосымшаларға сәйкес, оның ішінде 2023 жылға келесі көлемдерде бекітілсін:</w:t>
      </w:r>
    </w:p>
    <w:p>
      <w:pPr>
        <w:spacing w:after="0"/>
        <w:ind w:left="0"/>
        <w:jc w:val="both"/>
      </w:pPr>
      <w:r>
        <w:rPr>
          <w:rFonts w:ascii="Times New Roman"/>
          <w:b w:val="false"/>
          <w:i w:val="false"/>
          <w:color w:val="000000"/>
          <w:sz w:val="28"/>
        </w:rPr>
        <w:t>
      1) кірістер – 59 621 824,6 мың теңге, соның ішінде:</w:t>
      </w:r>
    </w:p>
    <w:p>
      <w:pPr>
        <w:spacing w:after="0"/>
        <w:ind w:left="0"/>
        <w:jc w:val="both"/>
      </w:pPr>
      <w:r>
        <w:rPr>
          <w:rFonts w:ascii="Times New Roman"/>
          <w:b w:val="false"/>
          <w:i w:val="false"/>
          <w:color w:val="000000"/>
          <w:sz w:val="28"/>
        </w:rPr>
        <w:t>
      салықтық түсімдер – 44 064 624,6 мың теңге;</w:t>
      </w:r>
    </w:p>
    <w:p>
      <w:pPr>
        <w:spacing w:after="0"/>
        <w:ind w:left="0"/>
        <w:jc w:val="both"/>
      </w:pPr>
      <w:r>
        <w:rPr>
          <w:rFonts w:ascii="Times New Roman"/>
          <w:b w:val="false"/>
          <w:i w:val="false"/>
          <w:color w:val="000000"/>
          <w:sz w:val="28"/>
        </w:rPr>
        <w:t>
      салықтық емес түсімдер – 288 288,4 мың теңге;</w:t>
      </w:r>
    </w:p>
    <w:p>
      <w:pPr>
        <w:spacing w:after="0"/>
        <w:ind w:left="0"/>
        <w:jc w:val="both"/>
      </w:pPr>
      <w:r>
        <w:rPr>
          <w:rFonts w:ascii="Times New Roman"/>
          <w:b w:val="false"/>
          <w:i w:val="false"/>
          <w:color w:val="000000"/>
          <w:sz w:val="28"/>
        </w:rPr>
        <w:t>
      негізгі капиталды сатудан түсетін түсімдер – 1 899 541,0 мың теңге;</w:t>
      </w:r>
    </w:p>
    <w:p>
      <w:pPr>
        <w:spacing w:after="0"/>
        <w:ind w:left="0"/>
        <w:jc w:val="both"/>
      </w:pPr>
      <w:r>
        <w:rPr>
          <w:rFonts w:ascii="Times New Roman"/>
          <w:b w:val="false"/>
          <w:i w:val="false"/>
          <w:color w:val="000000"/>
          <w:sz w:val="28"/>
        </w:rPr>
        <w:t>
      трансферттер түсімі – 13 369 370,6 мың теңге;</w:t>
      </w:r>
    </w:p>
    <w:p>
      <w:pPr>
        <w:spacing w:after="0"/>
        <w:ind w:left="0"/>
        <w:jc w:val="both"/>
      </w:pPr>
      <w:r>
        <w:rPr>
          <w:rFonts w:ascii="Times New Roman"/>
          <w:b w:val="false"/>
          <w:i w:val="false"/>
          <w:color w:val="000000"/>
          <w:sz w:val="28"/>
        </w:rPr>
        <w:t>
      2) шығындар – 66 340 309,6 мың теңге;</w:t>
      </w:r>
    </w:p>
    <w:p>
      <w:pPr>
        <w:spacing w:after="0"/>
        <w:ind w:left="0"/>
        <w:jc w:val="both"/>
      </w:pPr>
      <w:r>
        <w:rPr>
          <w:rFonts w:ascii="Times New Roman"/>
          <w:b w:val="false"/>
          <w:i w:val="false"/>
          <w:color w:val="000000"/>
          <w:sz w:val="28"/>
        </w:rPr>
        <w:t>
      3) таза бюджеттік кредиттеу – - 144 655,0 мың теңге, соның ішінде:</w:t>
      </w:r>
    </w:p>
    <w:p>
      <w:pPr>
        <w:spacing w:after="0"/>
        <w:ind w:left="0"/>
        <w:jc w:val="both"/>
      </w:pPr>
      <w:r>
        <w:rPr>
          <w:rFonts w:ascii="Times New Roman"/>
          <w:b w:val="false"/>
          <w:i w:val="false"/>
          <w:color w:val="000000"/>
          <w:sz w:val="28"/>
        </w:rPr>
        <w:t>
      бюджеттік кредиттер – 72 450,0 мың теңге;</w:t>
      </w:r>
    </w:p>
    <w:p>
      <w:pPr>
        <w:spacing w:after="0"/>
        <w:ind w:left="0"/>
        <w:jc w:val="both"/>
      </w:pPr>
      <w:r>
        <w:rPr>
          <w:rFonts w:ascii="Times New Roman"/>
          <w:b w:val="false"/>
          <w:i w:val="false"/>
          <w:color w:val="000000"/>
          <w:sz w:val="28"/>
        </w:rPr>
        <w:t>
      бюджеттік кредиттерді өтеу – 217 108,9 мың теңге;</w:t>
      </w:r>
    </w:p>
    <w:p>
      <w:pPr>
        <w:spacing w:after="0"/>
        <w:ind w:left="0"/>
        <w:jc w:val="both"/>
      </w:pPr>
      <w:r>
        <w:rPr>
          <w:rFonts w:ascii="Times New Roman"/>
          <w:b w:val="false"/>
          <w:i w:val="false"/>
          <w:color w:val="000000"/>
          <w:sz w:val="28"/>
        </w:rPr>
        <w:t>
      4) қаржы активтерімен операциялар бойынша сальдо –0,0 мың теңге;</w:t>
      </w:r>
    </w:p>
    <w:p>
      <w:pPr>
        <w:spacing w:after="0"/>
        <w:ind w:left="0"/>
        <w:jc w:val="both"/>
      </w:pPr>
      <w:r>
        <w:rPr>
          <w:rFonts w:ascii="Times New Roman"/>
          <w:b w:val="false"/>
          <w:i w:val="false"/>
          <w:color w:val="000000"/>
          <w:sz w:val="28"/>
        </w:rPr>
        <w:t>
      5) бюджет тапшылығы (профициті) – - 6 573 826,1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6 573 826,1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"4. Қалалық бюджет шығындарында қарастырылғаны ескерілсін:</w:t>
      </w:r>
    </w:p>
    <w:p>
      <w:pPr>
        <w:spacing w:after="0"/>
        <w:ind w:left="0"/>
        <w:jc w:val="both"/>
      </w:pPr>
      <w:r>
        <w:rPr>
          <w:rFonts w:ascii="Times New Roman"/>
          <w:b w:val="false"/>
          <w:i w:val="false"/>
          <w:color w:val="000000"/>
          <w:sz w:val="28"/>
        </w:rPr>
        <w:t>
      1) 134 114,3 мың теңге сомасында трансферттер, Краснояр ауылдық округіне соның ішінде:</w:t>
      </w:r>
    </w:p>
    <w:p>
      <w:pPr>
        <w:spacing w:after="0"/>
        <w:ind w:left="0"/>
        <w:jc w:val="both"/>
      </w:pPr>
      <w:r>
        <w:rPr>
          <w:rFonts w:ascii="Times New Roman"/>
          <w:b w:val="false"/>
          <w:i w:val="false"/>
          <w:color w:val="000000"/>
          <w:sz w:val="28"/>
        </w:rPr>
        <w:t>
      әкімнің қызметін қамтамасыз ету жөніндегі қызметтер 11 902,7 мың теңге сомасында;</w:t>
      </w:r>
    </w:p>
    <w:p>
      <w:pPr>
        <w:spacing w:after="0"/>
        <w:ind w:left="0"/>
        <w:jc w:val="both"/>
      </w:pPr>
      <w:r>
        <w:rPr>
          <w:rFonts w:ascii="Times New Roman"/>
          <w:b w:val="false"/>
          <w:i w:val="false"/>
          <w:color w:val="000000"/>
          <w:sz w:val="28"/>
        </w:rPr>
        <w:t>
      жергілікті деңгейде мәдени-демалыс жұмысын қолдауға 35 211,1 мың теңге сомасында;</w:t>
      </w:r>
    </w:p>
    <w:p>
      <w:pPr>
        <w:spacing w:after="0"/>
        <w:ind w:left="0"/>
        <w:jc w:val="both"/>
      </w:pPr>
      <w:r>
        <w:rPr>
          <w:rFonts w:ascii="Times New Roman"/>
          <w:b w:val="false"/>
          <w:i w:val="false"/>
          <w:color w:val="000000"/>
          <w:sz w:val="28"/>
        </w:rPr>
        <w:t>
      елді мекендердегі көшелерді жарықтандыруға 10 350,0 мың теңге сомасында;</w:t>
      </w:r>
    </w:p>
    <w:p>
      <w:pPr>
        <w:spacing w:after="0"/>
        <w:ind w:left="0"/>
        <w:jc w:val="both"/>
      </w:pPr>
      <w:r>
        <w:rPr>
          <w:rFonts w:ascii="Times New Roman"/>
          <w:b w:val="false"/>
          <w:i w:val="false"/>
          <w:color w:val="000000"/>
          <w:sz w:val="28"/>
        </w:rPr>
        <w:t>
      абаттандыру мен көгалдандыруға 1 577,8 мың теңге сомасында;</w:t>
      </w:r>
    </w:p>
    <w:p>
      <w:pPr>
        <w:spacing w:after="0"/>
        <w:ind w:left="0"/>
        <w:jc w:val="both"/>
      </w:pPr>
      <w:r>
        <w:rPr>
          <w:rFonts w:ascii="Times New Roman"/>
          <w:b w:val="false"/>
          <w:i w:val="false"/>
          <w:color w:val="000000"/>
          <w:sz w:val="28"/>
        </w:rPr>
        <w:t>
      автомобиль жолдарының жұмыс істеуін қамтамасыз етуге 75 072,7 мың теңге сомасында;</w:t>
      </w:r>
    </w:p>
    <w:p>
      <w:pPr>
        <w:spacing w:after="0"/>
        <w:ind w:left="0"/>
        <w:jc w:val="both"/>
      </w:pPr>
      <w:r>
        <w:rPr>
          <w:rFonts w:ascii="Times New Roman"/>
          <w:b w:val="false"/>
          <w:i w:val="false"/>
          <w:color w:val="000000"/>
          <w:sz w:val="28"/>
        </w:rPr>
        <w:t>
      2) 32 677,3 мың теңге сомасында трансферттер, Станционный кентіне соның ішінде:</w:t>
      </w:r>
    </w:p>
    <w:p>
      <w:pPr>
        <w:spacing w:after="0"/>
        <w:ind w:left="0"/>
        <w:jc w:val="both"/>
      </w:pPr>
      <w:r>
        <w:rPr>
          <w:rFonts w:ascii="Times New Roman"/>
          <w:b w:val="false"/>
          <w:i w:val="false"/>
          <w:color w:val="000000"/>
          <w:sz w:val="28"/>
        </w:rPr>
        <w:t>
      әкімнің қызметін қамтамасыз ету жөніндегі қызметтер 7 284,5 мың теңге сомасында;</w:t>
      </w:r>
    </w:p>
    <w:p>
      <w:pPr>
        <w:spacing w:after="0"/>
        <w:ind w:left="0"/>
        <w:jc w:val="both"/>
      </w:pPr>
      <w:r>
        <w:rPr>
          <w:rFonts w:ascii="Times New Roman"/>
          <w:b w:val="false"/>
          <w:i w:val="false"/>
          <w:color w:val="000000"/>
          <w:sz w:val="28"/>
        </w:rPr>
        <w:t>
      елді мекендердің санитариясын қамтамасыз етуге 8 971,2 мың теңге сомасында;</w:t>
      </w:r>
    </w:p>
    <w:p>
      <w:pPr>
        <w:spacing w:after="0"/>
        <w:ind w:left="0"/>
        <w:jc w:val="both"/>
      </w:pPr>
      <w:r>
        <w:rPr>
          <w:rFonts w:ascii="Times New Roman"/>
          <w:b w:val="false"/>
          <w:i w:val="false"/>
          <w:color w:val="000000"/>
          <w:sz w:val="28"/>
        </w:rPr>
        <w:t>
      абаттандыру мен көгалдандыруға 10 922,0 мың теңге сомасында;</w:t>
      </w:r>
    </w:p>
    <w:p>
      <w:pPr>
        <w:spacing w:after="0"/>
        <w:ind w:left="0"/>
        <w:jc w:val="both"/>
      </w:pPr>
      <w:r>
        <w:rPr>
          <w:rFonts w:ascii="Times New Roman"/>
          <w:b w:val="false"/>
          <w:i w:val="false"/>
          <w:color w:val="000000"/>
          <w:sz w:val="28"/>
        </w:rPr>
        <w:t>
      автомобиль жолдарының жұмыс істеуін қамтамасыз етуге 5 499,6 мың теңге сомасында;</w:t>
      </w:r>
    </w:p>
    <w:p>
      <w:pPr>
        <w:spacing w:after="0"/>
        <w:ind w:left="0"/>
        <w:jc w:val="both"/>
      </w:pPr>
      <w:r>
        <w:rPr>
          <w:rFonts w:ascii="Times New Roman"/>
          <w:b w:val="false"/>
          <w:i w:val="false"/>
          <w:color w:val="000000"/>
          <w:sz w:val="28"/>
        </w:rPr>
        <w:t>
      3) 671 379,0 мың теңге сомасында кент, ауылдық округ бюджетіне бюджеттік субвенциялар қарастырылғаны ескерілсін, соның ішінде:</w:t>
      </w:r>
    </w:p>
    <w:p>
      <w:pPr>
        <w:spacing w:after="0"/>
        <w:ind w:left="0"/>
        <w:jc w:val="both"/>
      </w:pPr>
      <w:r>
        <w:rPr>
          <w:rFonts w:ascii="Times New Roman"/>
          <w:b w:val="false"/>
          <w:i w:val="false"/>
          <w:color w:val="000000"/>
          <w:sz w:val="28"/>
        </w:rPr>
        <w:t>
      Краснояр ауылдық округіне 574 827,0 мың теңге сомасында;</w:t>
      </w:r>
    </w:p>
    <w:p>
      <w:pPr>
        <w:spacing w:after="0"/>
        <w:ind w:left="0"/>
        <w:jc w:val="both"/>
      </w:pPr>
      <w:r>
        <w:rPr>
          <w:rFonts w:ascii="Times New Roman"/>
          <w:b w:val="false"/>
          <w:i w:val="false"/>
          <w:color w:val="000000"/>
          <w:sz w:val="28"/>
        </w:rPr>
        <w:t>
      Станционный кентіне 96 552,0 мың теңге сомасында.";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2023 жылға арналған қалалық бюджет шығындарында 48 324,9 мың теңге сомасында мамандарды әлеуметтік қолдау шараларын іске асыру үшін, 1 127 211,0 мың теңге сомасында тұрғын үйдің құрылысына, 168 784,0 мың теңге сомасында жылу, сумен жабдықтау және су бұру жүйелерінің жаңартуына және құрылысына 2010, 2011, 2012, 2013, 2014, 2015, 2016, 2017, 2018, 2019, 2020, 2021 және 2022 жылдары бөлінген бюджеттік кредиттер бойынша негізгі қарызды өтеуді ескерілсін, сонымен қатар, республикалық бюджеттен мамандарды әлеуметтік қолдау шараларын іске асыру үшін берілетін бюджеттік кредиттерді мерзімінен бұрын өтеу 54 584,4 мың теңге сомасында қарастырылсын.";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"9. 2023 жылға арналған қалалық бюджет шығындарында 462 328,0 мың теңге сомасында республикалық және облыстық бюджеттерінен кредиттер бойынша сыйақыларды төлеу ескерілсін, оның ішінде:</w:t>
      </w:r>
    </w:p>
    <w:p>
      <w:pPr>
        <w:spacing w:after="0"/>
        <w:ind w:left="0"/>
        <w:jc w:val="both"/>
      </w:pPr>
      <w:r>
        <w:rPr>
          <w:rFonts w:ascii="Times New Roman"/>
          <w:b w:val="false"/>
          <w:i w:val="false"/>
          <w:color w:val="000000"/>
          <w:sz w:val="28"/>
        </w:rPr>
        <w:t>
      60,5 мың теңге сомасында мамандарды әлеуметтік қолдау шараларын іске асыру үшін;</w:t>
      </w:r>
    </w:p>
    <w:p>
      <w:pPr>
        <w:spacing w:after="0"/>
        <w:ind w:left="0"/>
        <w:jc w:val="both"/>
      </w:pPr>
      <w:r>
        <w:rPr>
          <w:rFonts w:ascii="Times New Roman"/>
          <w:b w:val="false"/>
          <w:i w:val="false"/>
          <w:color w:val="000000"/>
          <w:sz w:val="28"/>
        </w:rPr>
        <w:t>
      50,0 мың теңге сомасында тұрғын үйлердің құрылысына;</w:t>
      </w:r>
    </w:p>
    <w:p>
      <w:pPr>
        <w:spacing w:after="0"/>
        <w:ind w:left="0"/>
        <w:jc w:val="both"/>
      </w:pPr>
      <w:r>
        <w:rPr>
          <w:rFonts w:ascii="Times New Roman"/>
          <w:b w:val="false"/>
          <w:i w:val="false"/>
          <w:color w:val="000000"/>
          <w:sz w:val="28"/>
        </w:rPr>
        <w:t>
      224,0 мың теңге сомасында жылу, сумен жабдықтау және су бұру жүйелерінің жаңартуына және құрылысына;</w:t>
      </w:r>
    </w:p>
    <w:p>
      <w:pPr>
        <w:spacing w:after="0"/>
        <w:ind w:left="0"/>
        <w:jc w:val="both"/>
      </w:pPr>
      <w:r>
        <w:rPr>
          <w:rFonts w:ascii="Times New Roman"/>
          <w:b w:val="false"/>
          <w:i w:val="false"/>
          <w:color w:val="000000"/>
          <w:sz w:val="28"/>
        </w:rPr>
        <w:t>
      387 666,0 мың теңге сомасында ішкі қарыздар есебінен Жұмыспен қамтудың жол картасы шеңберінде іс-шараларды жүзеге асыруға;</w:t>
      </w:r>
    </w:p>
    <w:p>
      <w:pPr>
        <w:spacing w:after="0"/>
        <w:ind w:left="0"/>
        <w:jc w:val="both"/>
      </w:pPr>
      <w:r>
        <w:rPr>
          <w:rFonts w:ascii="Times New Roman"/>
          <w:b w:val="false"/>
          <w:i w:val="false"/>
          <w:color w:val="000000"/>
          <w:sz w:val="28"/>
        </w:rPr>
        <w:t>
      74 327,5 мың теңге сомасында ішкі қарыздар есебінен несиелік тұрғын үй құрылысына.";</w:t>
      </w:r>
    </w:p>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 2023 жылдың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қаласы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Д.Әкімов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2023 жылғы 24 қарашадағы</w:t>
            </w:r>
            <w:r>
              <w:br/>
            </w:r>
            <w:r>
              <w:rPr>
                <w:rFonts w:ascii="Times New Roman"/>
                <w:b w:val="false"/>
                <w:i w:val="false"/>
                <w:color w:val="000000"/>
                <w:sz w:val="20"/>
              </w:rPr>
              <w:t>№ С-8/2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С-25/2 шешіміне</w:t>
            </w:r>
            <w:r>
              <w:br/>
            </w:r>
            <w:r>
              <w:rPr>
                <w:rFonts w:ascii="Times New Roman"/>
                <w:b w:val="false"/>
                <w:i w:val="false"/>
                <w:color w:val="000000"/>
                <w:sz w:val="20"/>
              </w:rPr>
              <w:t>1 қосымша</w:t>
            </w:r>
          </w:p>
        </w:tc>
      </w:tr>
    </w:tbl>
    <w:bookmarkStart w:name="z10" w:id="4"/>
    <w:p>
      <w:pPr>
        <w:spacing w:after="0"/>
        <w:ind w:left="0"/>
        <w:jc w:val="left"/>
      </w:pPr>
      <w:r>
        <w:rPr>
          <w:rFonts w:ascii="Times New Roman"/>
          <w:b/>
          <w:i w:val="false"/>
          <w:color w:val="000000"/>
        </w:rPr>
        <w:t xml:space="preserve"> 2023 жылға арналған қалалық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59621824,6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44064624,6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7928962,0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Корпаративтік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13245480,0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13245480,0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19363547,6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17194773,6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2078888,0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 ұйымдастыратын мемлекеттiк сатып алуды өткiзуден түсетiн ақша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 ұйымдастыратын мемлекеттiк сатып алуды өткiзуден түсетiн ақша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13369370,6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13365404,9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13 365 404,9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66 340 309,6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2 658 253,8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1 490 599,2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618 871,4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222 629,8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362 393,3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5 175 637,6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5 175 637,6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5 119 314,3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253 976,3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253 976,3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253 976,3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2 845 075,1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449 020,9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449 020,9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1 449 990,7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449 928,8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411 344,2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оңалтудың жеке бағдарламасына сәйкес мұқтаж мүгедектігі бар адамдарды протездік-ортопедиялық көмек, сурдотехникалық, тифлотехникалық құралдармен, арнаулы жүрiп-тұру құралдармен, мiндеттi гигиеналық құралдармен қамтамасыз ету, сондай-ақ санаторий-курорттық емделу, есту бойынша мүгедектігі бар адамдарға қолмен көрсететiн тіл маманының, жеке көмекшінің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835 854,0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699 352,0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15 698 089,7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247 151,6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9 532 901,3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6 377 116,3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1 743 831,5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1 059 953,5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450 307,3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371 010,6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1 606 048,1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1 606 048,1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3 710 054,3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867 716,1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1 537 578,4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1 303 309,8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1 351 407,7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296 164,7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296 164,7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236 364,8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619 918,6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619 918,6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619 918,6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5 889 271,2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4 533 635,8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1 604 578,9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2 765 864,3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1 354 314,0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1 354 314,0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1 554 940,8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622 611,6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622 611,6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462 328,0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462 328,0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462 328,0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29 546 369,5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29 546 369,5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28 286 976,0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420 569,7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- 144 658,9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- 6 573 826,1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6 573 826,1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2023 жылғы 24 қарашадағы</w:t>
            </w:r>
            <w:r>
              <w:br/>
            </w:r>
            <w:r>
              <w:rPr>
                <w:rFonts w:ascii="Times New Roman"/>
                <w:b w:val="false"/>
                <w:i w:val="false"/>
                <w:color w:val="000000"/>
                <w:sz w:val="20"/>
              </w:rPr>
              <w:t>№ С-8/2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С-25/2 шешіміне</w:t>
            </w:r>
            <w:r>
              <w:br/>
            </w:r>
            <w:r>
              <w:rPr>
                <w:rFonts w:ascii="Times New Roman"/>
                <w:b w:val="false"/>
                <w:i w:val="false"/>
                <w:color w:val="000000"/>
                <w:sz w:val="20"/>
              </w:rPr>
              <w:t>4-қосымша</w:t>
            </w:r>
          </w:p>
        </w:tc>
      </w:tr>
    </w:tbl>
    <w:bookmarkStart w:name="z12" w:id="5"/>
    <w:p>
      <w:pPr>
        <w:spacing w:after="0"/>
        <w:ind w:left="0"/>
        <w:jc w:val="left"/>
      </w:pPr>
      <w:r>
        <w:rPr>
          <w:rFonts w:ascii="Times New Roman"/>
          <w:b/>
          <w:i w:val="false"/>
          <w:color w:val="000000"/>
        </w:rPr>
        <w:t xml:space="preserve"> 2023 жылға арналған Көкшетау қаласының бюджетiне республикалық бюджеттен нысаналы трансферттер және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947 982,0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148 742,0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қаласының жұмыспен қамту, әлеуметтік бағдарламалар және азаматтық хал актілерін тіркеу бөлімі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Мүгедектігі бар адамдардың құқықтарын қамтамасыз етуге және өмір сүру сапасын жақсартуға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әлеуметтік жағынан осал топтарына коммуналдық тұрғын үй қорынан тұрғын үй сатып алуға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799 240,0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799 240,0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Көктем шағын ауданының солтүстігіне қарай ауданы 38,6га учаскесінде бес көп пәтерлі тұрғын үйге сыртқы инженерлік желілер мен абаттандыру құрылысы (позиция А,Б,В,Г,Д) (Сыртқы газбен жабыдықтау желілері)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Көктем шағын ауданының солтүстігіне қарай ауданы 38,6га учаскесінде бес көп пәтерлі тұрғын үйге сыртқы инженерлік желілер мен абаттандыру құрылысы (позиция А,Б,В,Г,Д) (Сыртқы сумен жабыдықтау және канализация желілері, жылумен жыбдықтау)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43 072,0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Көктем шағын ауданының солтүстігіне қарай ауданы 38,6га учаскесінде бес көп пәтерлі тұрғын үйге сыртқы инженерлік желілер мен абаттандыру құрылысы (позиция А,Б,В,Г,Д) (Сыртқы электр жабыдықтау желілері)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49 789,0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АҚ-1 6кВ ТҚ, АҚ-1 10кВ ТҚ, АҚ-2 ТҚ-6кВ, ТҚ-6/10кВ СКС-1 жаңғырту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электрмен жабдықтау желілерінің құрылысы (38,6 га жер телімінде) Көктем шағын ауданының солтүстігінде КЛ-10 кВ-дан ТП-10/0,4 кВ-қа төсеу"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95 864,0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2023 жылғы 24 қарашадағы</w:t>
            </w:r>
            <w:r>
              <w:br/>
            </w:r>
            <w:r>
              <w:rPr>
                <w:rFonts w:ascii="Times New Roman"/>
                <w:b w:val="false"/>
                <w:i w:val="false"/>
                <w:color w:val="000000"/>
                <w:sz w:val="20"/>
              </w:rPr>
              <w:t>№ С-8/2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С-25/2 шешіміне</w:t>
            </w:r>
            <w:r>
              <w:br/>
            </w:r>
            <w:r>
              <w:rPr>
                <w:rFonts w:ascii="Times New Roman"/>
                <w:b w:val="false"/>
                <w:i w:val="false"/>
                <w:color w:val="000000"/>
                <w:sz w:val="20"/>
              </w:rPr>
              <w:t>5- қосымша</w:t>
            </w:r>
          </w:p>
        </w:tc>
      </w:tr>
    </w:tbl>
    <w:bookmarkStart w:name="z14" w:id="6"/>
    <w:p>
      <w:pPr>
        <w:spacing w:after="0"/>
        <w:ind w:left="0"/>
        <w:jc w:val="left"/>
      </w:pPr>
      <w:r>
        <w:rPr>
          <w:rFonts w:ascii="Times New Roman"/>
          <w:b/>
          <w:i w:val="false"/>
          <w:color w:val="000000"/>
        </w:rPr>
        <w:t xml:space="preserve"> 2023 жылға арналған Көкшетау қаласының бюджетiне облыстық бюджеттен нысаналы трансферттер және бюджеттік кредиттер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17 041 718,9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6 028 760,8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қаласының жұмыспен қамту, әлеуметтік бағдарламалар және азаматтық хал актілерін тіркеу бөлімі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1 136 454,0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ұйымдарда мемлекеттік әлеуметтік тапсырысты орналастыру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118 632,0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әлеуметтік қамсыздандыруға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672 834,3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Ауғанстаннан кеңес әскерлерін шығару күнін мерекелеуге Ауған соғысының ардагерлеріне біржолғы әлеуметтік көмек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көмекті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275 020,9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 аумағындағы ұрыс қимылдарының ардагерлеріне біржолғы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станцияндағы апаттың зардаптарын жоюға қатысқан адамдарға біржолғы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 соғыс ардагерлеріне санаториялық-курорттық емделуге жұмсалған шығындарды өтеу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ардагерлеріне Жеңіс Күніне орай біржолғы материалдық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Қандастар үшін көшуге арналған субсидияларға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сыйымдылығы аз үй үшін жартылай стационар жағдайында халықты әлеуметтік қорғау саласында арнаулы әлеуметтік қызметтер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тұрғын үй-коммуналдық шаруашылығы,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3 653 527,8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Жеңілдікпен жол жүруді қамтамасыз етуге (көпбалалы аналарға және көпбалалы отбасылардын балаларына жеңілдікпен жол жүруді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Жайлау шағын ауданының аула аумақтарын күрделі жөндеу (екінші кезек)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Кварталаралық аумақтардың прожекторлық діңгектерінің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алау ауданында Жеңіс саябағын салуға жер учаскелерін алып қою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77 931,7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А.Затаевич көшесінің жолын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70 523,1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көше-жол желісін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темір жол арқылы өтетін Бәйкен Әшімов көшесіндегі автомобиль көпірін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396 788,0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 жолаушылар тасымалын субсидиялау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554 314,0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жылу желілерін техникалық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Красный Яр ауылындағы Тәуелсіздік көшесін әкімшілік ғимараттың іргелес аумағымен орталық саябақты абаттандыру және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Бейбітшілік шағын ауданындағы жолдарды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Застанционный кентіндегі Маяковский, Чайкина, Ақан көшелерінің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Красный Яр ауылы, №3 жолақ (Сәкен Сейфуллин және Мира көшелерінің арасында), Нұрлы-көш шағын ауданы, Сәкен Сейфуллин көшесінің (Желтоқсан көшесінен Сәкен Сейфуллин көшесі, 62 үйге дейін) асфальтбетон жабыны бар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Красный Яр ауылы, Достық көшесі, СПТУ-9 көшесі, Новоселов көшесі (Мира көшесінен Абай көшесіне дейін), Новоселов көшесі (Умышев көшесінен Болашақ көшесіне дейін), Садовая көшесі, Абильмажинов және Достық көшелері, Умышев көшесі (80-ші үйден 90-шы үйге дейін) асфальт жабыны бар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тұрғын үй қатынастары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69 832,0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кондоминиум объектілерін тіркеу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69 832,0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889 447,0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Үй-жайларды, ғимараттарды құрылыстарды сатып алуға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311 859,0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мұржасын жөндеу (2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328 421,8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МҚР ауыстыру (2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Сорғыларды ауыстыру (3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109 166,2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жер қатынастары, сәулет және қала құрылысы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бас жоспарын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6 388 662,1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тұрғын үй-коммуналдық шаруашылығы,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1 525 370,7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Шоқан Уәлиханов көшесінен темір жолы арқылы өтетін жол өткеліне дейінгі жолды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499 310,0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әуежайдан Қопа көлінің жағалауы бойындағы жағалау аймағының құрылысы Сарыарқа шағын ауданына дейін, Ақмола облысының Көкшетау қаласында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42 351,9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қаласындағы Ақан сері көшесінен Шоқан Уәлиханов көшесіне дейінгі Мәлік Ғабдуллин көшесінің жолын қайта жаңарту. Түзету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Сарыарқа шағын ауданында жолдар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Кенесары Қасымұлы көшесінен Қан орталағы қиылысына дейін Қопа көлі жағалауы бойымен жолдың құрылысы (2 кезек)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283 708,8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4 863 291,4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су тазарту ғимараттарын қайта жаңарту және кеңейту,"Көкшетау қаласы су тазарту ғимараттарын қайта жаңарту және кеңейту " 2-ші іске қосу кешені (СТҒ) түзету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 Станционный кентінде сумен жабдықтау желілерін салу және реконструкциялау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жеке тұрғын үй құрылыстары массиві үшін электрмен жабдықтаудың сыртқы инженерлік желілерін салу Станционный кенті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Көктем шағын ауданының солтүстігіне қарай алаңы 38,6 га учаскесінде сегіз көппәтерлі тұрғын үй салу (байланыстыру) (2-позиция) (сыртқы инженерлік желілерсіз)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293 171,0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Көктем шағын ауданының солтүстігіне қарай ауданы 38,6 га учаскесінде 8 көппәтерлі тұрғын үй салу (байлау) (8-позиция) (сыртқы инженерлік желілерсіз)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166 654,6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Көктем шағын ауданының солтүстігіне қарай бес қабатты көппәтерлі тұрғын үй салу (1-позиция) (сметалық құжаттамасымен) (сыртқы инженерлік желілерсіз)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117 964,9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 108 пәтерлі тоғыз қабатты тұрғын үй (ауданы 38,6 га учаскесінде) құрылысы (3-позиция). (Сыртқы инженерлік желілерсіз)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255 758,4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Көктем шағын ауданының солтүстігіне қарай ауданы 38,6 га учаскесінде көп пәтерлі бес тұрғын үй салу (Б позициясы) (сыртқы инженерлік желілерсіз)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46 983,0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Көктем шағын ауданның солтүстігіне қарай ауданы 38,6 га учаскесіндегі сегіз көп пәтерлі тұрғын үйлерге сыртқы инженерлік желілер салу (Абаттандыру, электрмен жарықтандыру, телефондандыру)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263 825,7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қаласындағы Көктем шағын ауданының солтүстігіне қарай үш 5 қабатты тұрғын үйге (1, 2, 3 кезек) аббатандыру, сыртқы жарықтандыру және телефондыру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Көктем шағын ауданы солтүстігінде магистральдық инженерлік желілер салу (ауданы 38,6 га учаскеде).(Сыртқы жылумен жабдықтау желілері)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Станционный кентіндегі ішкі кварталдық инженерлік желілер (ауданы 514 және 60 га учаскесінде электрмен жабдықтау) құрылысына жобалау-сметалық құжаттаманы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466 417,0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М.Әуезов көшесінде (А.Пушкин- Мәлік Ғабдуллин көшелерінің учаскесінде) магистралды инженерлік жылумен жабдықтау желілерін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330 240,6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"Көкшетау қаласында Бәйкен Әшімов көшесі бойымен (Қаныш Сәтпаев көшесінен Мәлік Ғабдуллин көшесіне дейін) ТМ-1 ТК-8 ден ТК11-А дейін 2ДУ700-ден 2ДУ700-ге дейін жылу магистралін салу және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226 343,4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Зарап Темірбеков көшесі бойынша (Шәкәрім Құдайбердиев көшесінен Бәйкен Әшімов көшесіне дейін) ТК-16-дан ТК-13-ке дейінгі 2ду500-ден 2Ду700-ге дейінгі жылу магистралін салу және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каласындағы 5510 әскери бөлімінің жатақханасын реконструкциялауға жобалау-сметалық құжаттаманы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каласының Красный Яр ауылында дене шынықтыру-сауықтыру кешенін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Көктем шағын ауданының солтүстігінде ауданы 38,6 га учаскеде сегіз көппәтерлі тұрғын үй салу (байлау) (1-позиция)" (сыртқы инженерлік желілерсіз)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139 746,0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Көктем шағын ауданының солтүстігінде ауданы 38,6 га учаскеде сегіз көппәтерлі тұрғын үй салу (байлау) (3-позиция)" (сыртқы инженерлік желілерсіз)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Көкшетау қаласындағы Көктем шағын ауданының солтүстігіндегі 5 қабатты үш тұрғын үйге Электрмен жабдықтаудың сыртқы желілерін салу (позициялар 1,2,3)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қаласындағы тұрғын үй кешендеріне сыртқы инженерлік желілерді салу және абаттандыру (1,2,3 позиция) "абаттандыру және сыртқы телефондандыру желілері" (Сыртқы газбен жабдықтау желілері)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(ауданы 38,6 га учаскеде) Көктем шағын ауданының солтүстігінде электрмен жабдықтау желілерін салу. КЛ-10 кВ ТП-10/0,4 кВ дейін төсеу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 сумен жабдықтау және су бұру жүйесін реконструкциялау "Жобалау-сметалық құжаттамасын түзету Көкшетау қаласында өнімділігі тәулігіне 50 мың м3 кәріз тазарту құрылыстарын салу" Жобалау-сметалық құжаттаманы түзету (2-Түзету)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62 819,3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каласы Ақмола облысы Қаныш Сәтпаев көшесі №85 мекенжайындағы паталого-анатомиялық корпусты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4 624 296,0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4 624 296,0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Ішкi нарықта айналым үшiн облыстың жергілікті атқарушы органдарымен шығарылатын, мемлекеттiк құнды қағаздар шығарылымынан түсетін мемлекеттік және үкіметтік бағдарламаларды іске асыру шеңберінде тұрғын үй құрылысын қаржыландыру үшін кредиттер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4 624 296,0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