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49f8" w14:textId="70d4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қаласы мәслихатының 2022 жылғы 23 желтоқсандағы № 123/25-7 "2023-2025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Қосшы қаласы мәслихатының 2023 жылғы 15 қыркүйектегі № 51/10-8 шешімі</w:t>
      </w:r>
    </w:p>
    <w:p>
      <w:pPr>
        <w:spacing w:after="0"/>
        <w:ind w:left="0"/>
        <w:jc w:val="both"/>
      </w:pPr>
      <w:bookmarkStart w:name="z1" w:id="0"/>
      <w:r>
        <w:rPr>
          <w:rFonts w:ascii="Times New Roman"/>
          <w:b w:val="false"/>
          <w:i w:val="false"/>
          <w:color w:val="000000"/>
          <w:sz w:val="28"/>
        </w:rPr>
        <w:t>
      Қосшы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Қосшы қаласы мәслихатының "2023-2025 жылдарға арналған қалалық бюджеті туралы" 2022 жылғы 23 желтоқсандағы № 123/25-7 (Нормативтік құқықтық актілерді мемлекеттік тіркеу тізілімінде № 176784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2023–2025 жылдарға арналған қалалық бюджеті тиісінше 1, 2 және 3–қосымшаларға сәйкес, оның ішінде 2023 жылға келесі көлемдерде бекітілсін:</w:t>
      </w:r>
    </w:p>
    <w:p>
      <w:pPr>
        <w:spacing w:after="0"/>
        <w:ind w:left="0"/>
        <w:jc w:val="both"/>
      </w:pPr>
      <w:r>
        <w:rPr>
          <w:rFonts w:ascii="Times New Roman"/>
          <w:b w:val="false"/>
          <w:i w:val="false"/>
          <w:color w:val="000000"/>
          <w:sz w:val="28"/>
        </w:rPr>
        <w:t>
      1) кірістер – 12 104 824,6 мың теңге, соның ішінде:</w:t>
      </w:r>
    </w:p>
    <w:p>
      <w:pPr>
        <w:spacing w:after="0"/>
        <w:ind w:left="0"/>
        <w:jc w:val="both"/>
      </w:pPr>
      <w:r>
        <w:rPr>
          <w:rFonts w:ascii="Times New Roman"/>
          <w:b w:val="false"/>
          <w:i w:val="false"/>
          <w:color w:val="000000"/>
          <w:sz w:val="28"/>
        </w:rPr>
        <w:t>
      салықтық түсімдер – 1 558 776,4 мың теңге;</w:t>
      </w:r>
    </w:p>
    <w:p>
      <w:pPr>
        <w:spacing w:after="0"/>
        <w:ind w:left="0"/>
        <w:jc w:val="both"/>
      </w:pPr>
      <w:r>
        <w:rPr>
          <w:rFonts w:ascii="Times New Roman"/>
          <w:b w:val="false"/>
          <w:i w:val="false"/>
          <w:color w:val="000000"/>
          <w:sz w:val="28"/>
        </w:rPr>
        <w:t>
      салықтық емес түсімдер – 9 739,8 мың теңге;</w:t>
      </w:r>
    </w:p>
    <w:p>
      <w:pPr>
        <w:spacing w:after="0"/>
        <w:ind w:left="0"/>
        <w:jc w:val="both"/>
      </w:pPr>
      <w:r>
        <w:rPr>
          <w:rFonts w:ascii="Times New Roman"/>
          <w:b w:val="false"/>
          <w:i w:val="false"/>
          <w:color w:val="000000"/>
          <w:sz w:val="28"/>
        </w:rPr>
        <w:t>
      негізгі капиталды сатудан түсетін түсімдер – 38 324,8 мың теңге;</w:t>
      </w:r>
    </w:p>
    <w:p>
      <w:pPr>
        <w:spacing w:after="0"/>
        <w:ind w:left="0"/>
        <w:jc w:val="both"/>
      </w:pPr>
      <w:r>
        <w:rPr>
          <w:rFonts w:ascii="Times New Roman"/>
          <w:b w:val="false"/>
          <w:i w:val="false"/>
          <w:color w:val="000000"/>
          <w:sz w:val="28"/>
        </w:rPr>
        <w:t>
      трансферттер түсімі – 10 497 983,6 мың теңге;</w:t>
      </w:r>
    </w:p>
    <w:p>
      <w:pPr>
        <w:spacing w:after="0"/>
        <w:ind w:left="0"/>
        <w:jc w:val="both"/>
      </w:pPr>
      <w:r>
        <w:rPr>
          <w:rFonts w:ascii="Times New Roman"/>
          <w:b w:val="false"/>
          <w:i w:val="false"/>
          <w:color w:val="000000"/>
          <w:sz w:val="28"/>
        </w:rPr>
        <w:t>
      2) шығындар – 12 425 469,6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- 320 645,0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320 645,0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Ә.Қуатбеков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15 қыркүйектегі</w:t>
            </w:r>
            <w:r>
              <w:br/>
            </w:r>
            <w:r>
              <w:rPr>
                <w:rFonts w:ascii="Times New Roman"/>
                <w:b w:val="false"/>
                <w:i w:val="false"/>
                <w:color w:val="000000"/>
                <w:sz w:val="20"/>
              </w:rPr>
              <w:t>№ 51/10-8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123/25-7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2023 жылға арналған қалалық бюджет туралы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12 104 824,6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1 558 776,4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10 497 983,6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10 497 983,6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10 497 983,6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12 425 469,6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1 977 580,7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қоргау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4 771 288,1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602 458,4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3 742 333,7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2 371 109,1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3 307 905,5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3 307 905,5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575 044,2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2 701 684,0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- 320 645,0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15 қыркүйектегі</w:t>
            </w:r>
            <w:r>
              <w:br/>
            </w:r>
            <w:r>
              <w:rPr>
                <w:rFonts w:ascii="Times New Roman"/>
                <w:b w:val="false"/>
                <w:i w:val="false"/>
                <w:color w:val="000000"/>
                <w:sz w:val="20"/>
              </w:rPr>
              <w:t>№ 51/10-8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123/25-7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2023 жылға арналған Қосшы қаласының бюджетiне республикалық бюджеттен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5 386 814,0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2 665 930,0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тұрғын үй-коммуналдық шаруашылық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2 365 930,0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қасында сумен жабдықтау желілерін салу (4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2 365 930,0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көше-жол желісінің құрылысы (2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2 720 884,0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2 701 684,0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көше-жол желісін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Тайтөбе ауылының кіреберіс жолдары мен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15 қыркүйектегі</w:t>
            </w:r>
            <w:r>
              <w:br/>
            </w:r>
            <w:r>
              <w:rPr>
                <w:rFonts w:ascii="Times New Roman"/>
                <w:b w:val="false"/>
                <w:i w:val="false"/>
                <w:color w:val="000000"/>
                <w:sz w:val="20"/>
              </w:rPr>
              <w:t>№ 51/10-8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123/25-7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2023 жылға арналған Қосшы қаласының бюджетiне облыстық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5 306 906,6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3 668 183,9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мемлекеттік органдары үшін әкімшілік ғимарат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қаласындағы әкімшілік ғимаратты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жұмыспен қамту және әлеуметтік бағдарламалар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118 840,3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жөніндегі орталықтарды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ардагерлеріне санаториялық-курорттық емделуге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ардагерлеріне Жеңіс Күніне орай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үшін көшуге арналған субсидиялар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көрсету үшін автомобиль көлігін лизингке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ішкі саясат, мәдениет, тілдерді дамыту және спорт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тұрғын үй-коммуналдық шаруашылық және тұрғын үй инспекциясы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1 358 913,6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2022-2023 жылдарға жылу беру мезгілін аяқтауға (көмір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контейнерлер орнатумен контейнерлік алаңдарды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қаласындағы балалар ойын алаңдарының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кондоминиум объектілерін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кәріздік сорғыш станциясын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қаласының су бұру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орталық қазандығын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орталық қазандығының жылу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жылу желілерін техникалық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сумен жабдықтау және су бұру объектілерінің жұмыс істеуі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Су" ШЖҚ МКК-ның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2023-2024 жылдарға жылу беру мезгілін аяқтауға (көмір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қаласындағы стихиялық үйнділерді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электрмен жабдықтау желілері объектілеріне құқық белгілейтін құжаттарды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жолаушылар көлігі және автомобиль жолдары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жол қозғалысын реттеудің техникалық құралдарын, жол белгілерін орнату, монтаждау, жөндеу және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көшелерін күтіп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 көшелерінің жолдарына себу мен тегістеу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Тайтөбе а. көше- жолдарын ағымдағы жөндеу (себу, сұрыптау)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жер қатынастары,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бас жоспарын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1 362 450,7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тұрғын үй-коммуналдық шаруашылық және тұрғын үй инспекциясы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қаласында сумен жабдықтау желілерін салу (4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қаласының Орталық қазандығының әуе желісін салу (сыртқы электрмен жабдықтау схемасын өзгерту)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қаласының құрылыс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1 332 450,7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каласында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Целиноград ауданы, Қосшы ауылында 45 пәтерлі тұрғын үй құрылысы (5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Целиноград ауданы Қосшы ауылындағы 45 пәтерлі тұрғын үйге сыртқы инженерлік желілерді абаттандыру және салу (электрмен жабдықтау)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Қосшы ауылындағы 45 пәтерлі тұрғын үйге сыртқы инженерлік желілерді абаттандыру және салу (аумақтарды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ауылдық округі, Қосшы ауылы, 018 есептік квартал, 1160 жер учаскесі орналасқан көппәтерлі тұрғын үй кешені жұмыс жобасының бас жоспары бөліміне сметалық құжаттама. Құрылыс кезектері 1, 2, 3, 4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Тайтөбе ауылын электрмен жабдықтау (2 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Қосшы қаласы, 018 есептік квартал, №408/61 участок мекенжайы бойынша орналасқан жалпы білім беретін мектепке сыртқы инженерлік желілер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әкімшілік ғимарат салу, жобалау-сметалық құжаттама әзірлеу (1-поз.)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әкімшілік ғимарат салу, жобалау-сметалық құжаттама әзірлеу (2-поз.)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ауылындағы 45 пәтерлі тұрғын үйге инженерлік желілерді абаттандыру және салу (су құбыры, кәріз және байланыс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Қосшы ауылдық округі Қосшы ауылы, 018 есептік квартал, 1160 жер учаскесі орналасқан көп пәтерлі тұрғын үй кешені (су құбыры мен канализацияның сыртқы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 газ құбырын және одан тармақтарды, су бөгеттерін кесіп өтетін құбырды салу, жобалау-сметалық құжаттамасын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енгізу үшiн шығарылатын мемлекеттiк құнды қағаздары шығарылымынан түсетін түсімдер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276 272,0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