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5e3b" w14:textId="b485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2022 жылғы 14 желтоқсандағы № 274/36-VII "Астана қаласының 2023-2025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2023 жылғы 3 қазандағы № 83/10-VIII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01.01.23 бастап қолданысқа енгізіледі.</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"Астана қаласының 2023-2025 жылдарға арналған бюджеті туралы" 2022 жылғы 14 желтоқсандағы № 274/36-VII (Нормативтік құқықтық актілерді мемлекеттік тіркеу тізілімінде № 175947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"1. Астана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бекiтiлсiн:</w:t>
      </w:r>
    </w:p>
    <w:bookmarkEnd w:id="3"/>
    <w:bookmarkStart w:name="z5" w:id="4"/>
    <w:p>
      <w:pPr>
        <w:spacing w:after="0"/>
        <w:ind w:left="0"/>
        <w:jc w:val="both"/>
      </w:pPr>
      <w:r>
        <w:rPr>
          <w:rFonts w:ascii="Times New Roman"/>
          <w:b w:val="false"/>
          <w:i w:val="false"/>
          <w:color w:val="000000"/>
          <w:sz w:val="28"/>
        </w:rPr>
        <w:t>
      1) кiрiстер – 1 163 705 955 мың теңге, оның iшiнде:</w:t>
      </w:r>
    </w:p>
    <w:bookmarkEnd w:id="4"/>
    <w:bookmarkStart w:name="z6" w:id="5"/>
    <w:p>
      <w:pPr>
        <w:spacing w:after="0"/>
        <w:ind w:left="0"/>
        <w:jc w:val="both"/>
      </w:pPr>
      <w:r>
        <w:rPr>
          <w:rFonts w:ascii="Times New Roman"/>
          <w:b w:val="false"/>
          <w:i w:val="false"/>
          <w:color w:val="000000"/>
          <w:sz w:val="28"/>
        </w:rPr>
        <w:t>
      салықтық түсiмдер бойынша – 709 336 505 мың теңге;</w:t>
      </w:r>
    </w:p>
    <w:bookmarkEnd w:id="5"/>
    <w:bookmarkStart w:name="z7" w:id="6"/>
    <w:p>
      <w:pPr>
        <w:spacing w:after="0"/>
        <w:ind w:left="0"/>
        <w:jc w:val="both"/>
      </w:pPr>
      <w:r>
        <w:rPr>
          <w:rFonts w:ascii="Times New Roman"/>
          <w:b w:val="false"/>
          <w:i w:val="false"/>
          <w:color w:val="000000"/>
          <w:sz w:val="28"/>
        </w:rPr>
        <w:t>
      салықтық емес түсiмдер бойынша – 23 532 463 мың теңге;</w:t>
      </w:r>
    </w:p>
    <w:bookmarkEnd w:id="6"/>
    <w:bookmarkStart w:name="z8" w:id="7"/>
    <w:p>
      <w:pPr>
        <w:spacing w:after="0"/>
        <w:ind w:left="0"/>
        <w:jc w:val="both"/>
      </w:pPr>
      <w:r>
        <w:rPr>
          <w:rFonts w:ascii="Times New Roman"/>
          <w:b w:val="false"/>
          <w:i w:val="false"/>
          <w:color w:val="000000"/>
          <w:sz w:val="28"/>
        </w:rPr>
        <w:t>
      негiзгi капиталды сатудан түсетiн түсiмдер бойынша – 13 995 000 мың теңге;</w:t>
      </w:r>
    </w:p>
    <w:bookmarkEnd w:id="7"/>
    <w:bookmarkStart w:name="z9" w:id="8"/>
    <w:p>
      <w:pPr>
        <w:spacing w:after="0"/>
        <w:ind w:left="0"/>
        <w:jc w:val="both"/>
      </w:pPr>
      <w:r>
        <w:rPr>
          <w:rFonts w:ascii="Times New Roman"/>
          <w:b w:val="false"/>
          <w:i w:val="false"/>
          <w:color w:val="000000"/>
          <w:sz w:val="28"/>
        </w:rPr>
        <w:t>
      трансферттер түсімдері бойынша – 416 841 987 мың теңге;</w:t>
      </w:r>
    </w:p>
    <w:bookmarkEnd w:id="8"/>
    <w:bookmarkStart w:name="z10" w:id="9"/>
    <w:p>
      <w:pPr>
        <w:spacing w:after="0"/>
        <w:ind w:left="0"/>
        <w:jc w:val="both"/>
      </w:pPr>
      <w:r>
        <w:rPr>
          <w:rFonts w:ascii="Times New Roman"/>
          <w:b w:val="false"/>
          <w:i w:val="false"/>
          <w:color w:val="000000"/>
          <w:sz w:val="28"/>
        </w:rPr>
        <w:t>
      2) шығындар – 1 083 286 351,9 мың теңге;</w:t>
      </w:r>
    </w:p>
    <w:bookmarkEnd w:id="9"/>
    <w:bookmarkStart w:name="z11" w:id="10"/>
    <w:p>
      <w:pPr>
        <w:spacing w:after="0"/>
        <w:ind w:left="0"/>
        <w:jc w:val="both"/>
      </w:pPr>
      <w:r>
        <w:rPr>
          <w:rFonts w:ascii="Times New Roman"/>
          <w:b w:val="false"/>
          <w:i w:val="false"/>
          <w:color w:val="000000"/>
          <w:sz w:val="28"/>
        </w:rPr>
        <w:t>
      3) таза бюджеттiк кредиттеу – 2 932 427 мың теңге, оның iшiнде:</w:t>
      </w:r>
    </w:p>
    <w:bookmarkEnd w:id="10"/>
    <w:bookmarkStart w:name="z12" w:id="11"/>
    <w:p>
      <w:pPr>
        <w:spacing w:after="0"/>
        <w:ind w:left="0"/>
        <w:jc w:val="both"/>
      </w:pPr>
      <w:r>
        <w:rPr>
          <w:rFonts w:ascii="Times New Roman"/>
          <w:b w:val="false"/>
          <w:i w:val="false"/>
          <w:color w:val="000000"/>
          <w:sz w:val="28"/>
        </w:rPr>
        <w:t>
      бюджеттік кредиттер – 4 560 000 мың теңге;</w:t>
      </w:r>
    </w:p>
    <w:bookmarkEnd w:id="11"/>
    <w:bookmarkStart w:name="z13" w:id="12"/>
    <w:p>
      <w:pPr>
        <w:spacing w:after="0"/>
        <w:ind w:left="0"/>
        <w:jc w:val="both"/>
      </w:pPr>
      <w:r>
        <w:rPr>
          <w:rFonts w:ascii="Times New Roman"/>
          <w:b w:val="false"/>
          <w:i w:val="false"/>
          <w:color w:val="000000"/>
          <w:sz w:val="28"/>
        </w:rPr>
        <w:t>
      бюджеттік кредиттерді өтеу – 1 627 573 мың теңге;</w:t>
      </w:r>
    </w:p>
    <w:bookmarkEnd w:id="12"/>
    <w:bookmarkStart w:name="z14" w:id="13"/>
    <w:p>
      <w:pPr>
        <w:spacing w:after="0"/>
        <w:ind w:left="0"/>
        <w:jc w:val="both"/>
      </w:pPr>
      <w:r>
        <w:rPr>
          <w:rFonts w:ascii="Times New Roman"/>
          <w:b w:val="false"/>
          <w:i w:val="false"/>
          <w:color w:val="000000"/>
          <w:sz w:val="28"/>
        </w:rPr>
        <w:t>
      4) қаржы активтерiмен операциялар бойынша сальдо – 116 603 528 мың теңге, оның iшiнде:</w:t>
      </w:r>
    </w:p>
    <w:bookmarkEnd w:id="13"/>
    <w:bookmarkStart w:name="z15" w:id="14"/>
    <w:p>
      <w:pPr>
        <w:spacing w:after="0"/>
        <w:ind w:left="0"/>
        <w:jc w:val="both"/>
      </w:pPr>
      <w:r>
        <w:rPr>
          <w:rFonts w:ascii="Times New Roman"/>
          <w:b w:val="false"/>
          <w:i w:val="false"/>
          <w:color w:val="000000"/>
          <w:sz w:val="28"/>
        </w:rPr>
        <w:t>
      қаржы активтерiн сатып алу – 116 663 058 мың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59 530 мың теңге;</w:t>
      </w:r>
    </w:p>
    <w:bookmarkEnd w:id="15"/>
    <w:bookmarkStart w:name="z17" w:id="16"/>
    <w:p>
      <w:pPr>
        <w:spacing w:after="0"/>
        <w:ind w:left="0"/>
        <w:jc w:val="both"/>
      </w:pPr>
      <w:r>
        <w:rPr>
          <w:rFonts w:ascii="Times New Roman"/>
          <w:b w:val="false"/>
          <w:i w:val="false"/>
          <w:color w:val="000000"/>
          <w:sz w:val="28"/>
        </w:rPr>
        <w:t xml:space="preserve">
      5) бюджет тапшылығы (профициті) – (-39 116 351,9) мың теңге; </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39 116 351,9 мың теңге;</w:t>
      </w:r>
    </w:p>
    <w:bookmarkEnd w:id="17"/>
    <w:bookmarkStart w:name="z19" w:id="18"/>
    <w:p>
      <w:pPr>
        <w:spacing w:after="0"/>
        <w:ind w:left="0"/>
        <w:jc w:val="both"/>
      </w:pPr>
      <w:r>
        <w:rPr>
          <w:rFonts w:ascii="Times New Roman"/>
          <w:b w:val="false"/>
          <w:i w:val="false"/>
          <w:color w:val="000000"/>
          <w:sz w:val="28"/>
        </w:rPr>
        <w:t>
      7) қарыздар түсімдері – 7 560 000 мың теңге;</w:t>
      </w:r>
    </w:p>
    <w:bookmarkEnd w:id="18"/>
    <w:bookmarkStart w:name="z20" w:id="19"/>
    <w:p>
      <w:pPr>
        <w:spacing w:after="0"/>
        <w:ind w:left="0"/>
        <w:jc w:val="both"/>
      </w:pPr>
      <w:r>
        <w:rPr>
          <w:rFonts w:ascii="Times New Roman"/>
          <w:b w:val="false"/>
          <w:i w:val="false"/>
          <w:color w:val="000000"/>
          <w:sz w:val="28"/>
        </w:rPr>
        <w:t xml:space="preserve">
      8) қарыздарды өтеу – (-15 390 114) мың теңге; </w:t>
      </w:r>
    </w:p>
    <w:bookmarkEnd w:id="19"/>
    <w:bookmarkStart w:name="z21" w:id="20"/>
    <w:p>
      <w:pPr>
        <w:spacing w:after="0"/>
        <w:ind w:left="0"/>
        <w:jc w:val="both"/>
      </w:pPr>
      <w:r>
        <w:rPr>
          <w:rFonts w:ascii="Times New Roman"/>
          <w:b w:val="false"/>
          <w:i w:val="false"/>
          <w:color w:val="000000"/>
          <w:sz w:val="28"/>
        </w:rPr>
        <w:t>
      9) бюджет қаражатының пайдаланылатын қалдықтары – 46 946 465,9 мың теңге.";</w:t>
      </w:r>
    </w:p>
    <w:bookmarkEnd w:id="20"/>
    <w:bookmarkStart w:name="z22"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1"/>
    <w:bookmarkStart w:name="z23" w:id="22"/>
    <w:p>
      <w:pPr>
        <w:spacing w:after="0"/>
        <w:ind w:left="0"/>
        <w:jc w:val="both"/>
      </w:pPr>
      <w:r>
        <w:rPr>
          <w:rFonts w:ascii="Times New Roman"/>
          <w:b w:val="false"/>
          <w:i w:val="false"/>
          <w:color w:val="000000"/>
          <w:sz w:val="28"/>
        </w:rPr>
        <w:t xml:space="preserve">
      "4. Астана қаласының жергілікті атқарушы органының 2023 жылға арналған резерві 6 832 709 мың теңге сомасында бекітілсін.". </w:t>
      </w:r>
    </w:p>
    <w:bookmarkEnd w:id="22"/>
    <w:bookmarkStart w:name="z24"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23"/>
    <w:bookmarkStart w:name="z25" w:id="24"/>
    <w:p>
      <w:pPr>
        <w:spacing w:after="0"/>
        <w:ind w:left="0"/>
        <w:jc w:val="both"/>
      </w:pPr>
      <w:r>
        <w:rPr>
          <w:rFonts w:ascii="Times New Roman"/>
          <w:b w:val="false"/>
          <w:i w:val="false"/>
          <w:color w:val="000000"/>
          <w:sz w:val="28"/>
        </w:rPr>
        <w:t xml:space="preserve">
      2. Осы шешім 2023 жылдың 1 қаңтарынан бастап қолданысқа енгізіледі. </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83/10-VIII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1-қосымша</w:t>
            </w:r>
          </w:p>
        </w:tc>
      </w:tr>
    </w:tbl>
    <w:bookmarkStart w:name="z27" w:id="25"/>
    <w:p>
      <w:pPr>
        <w:spacing w:after="0"/>
        <w:ind w:left="0"/>
        <w:jc w:val="left"/>
      </w:pPr>
      <w:r>
        <w:rPr>
          <w:rFonts w:ascii="Times New Roman"/>
          <w:b/>
          <w:i w:val="false"/>
          <w:color w:val="000000"/>
        </w:rPr>
        <w:t xml:space="preserve"> Астана қаласының 2023 жылға арналған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1 163 705 955,0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709 336 505,0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472 606 575,0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206 517 226,0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266 089 349,0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162 939 608,0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162 939 608,0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10 139 088,0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12 757 218,0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23 532 463,0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416 841 987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416 841 987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416 841 987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1 083 286 351,9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16 658 972,0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29 099 526,0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25 656 131,0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21 249 040,0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197 723 909,0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14 359 695,0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42 714 261,0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82 706 939,0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77 513 255,0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34 260 648,0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264 657 411,0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98 069 655,0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38 549 714,0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71 318 981,0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52 775 485,0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61 801 715,0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17 188 285,0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33 515 839,0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40 751 624,0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19 455 860,0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11 799 312,0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116 090 750,0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120 086 258,9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120 086 258,9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63 220 301,9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39 370 085,0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74 057 769,0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74 057 769,0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116 603 528,0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116 663 058,0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59 397 861,0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46 946 465,9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83/10-VIII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4-қосымша</w:t>
            </w:r>
          </w:p>
        </w:tc>
      </w:tr>
    </w:tbl>
    <w:bookmarkStart w:name="z29"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2023 жылға арналған бюджетінің бюджеттік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83/10-VIII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6-қосымша</w:t>
            </w:r>
          </w:p>
        </w:tc>
      </w:tr>
    </w:tbl>
    <w:bookmarkStart w:name="z31" w:id="27"/>
    <w:p>
      <w:pPr>
        <w:spacing w:after="0"/>
        <w:ind w:left="0"/>
        <w:jc w:val="left"/>
      </w:pPr>
      <w:r>
        <w:rPr>
          <w:rFonts w:ascii="Times New Roman"/>
          <w:b/>
          <w:i w:val="false"/>
          <w:color w:val="000000"/>
        </w:rPr>
        <w:t xml:space="preserve"> 2023 жылға арналған Астана қаласының "Алматы" ауданының бюджеттік бағдарламаларының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22 911 349,0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83/10-VIII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9-қосымша</w:t>
            </w:r>
          </w:p>
        </w:tc>
      </w:tr>
    </w:tbl>
    <w:bookmarkStart w:name="z33" w:id="28"/>
    <w:p>
      <w:pPr>
        <w:spacing w:after="0"/>
        <w:ind w:left="0"/>
        <w:jc w:val="left"/>
      </w:pPr>
      <w:r>
        <w:rPr>
          <w:rFonts w:ascii="Times New Roman"/>
          <w:b/>
          <w:i w:val="false"/>
          <w:color w:val="000000"/>
        </w:rPr>
        <w:t xml:space="preserve"> 2023 жылға арналған Астана қаласының "Байқоңыр" ауданының бюджеттік бағдарламаларының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16 197 325,0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83/10-VIII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12-қосымша</w:t>
            </w:r>
          </w:p>
        </w:tc>
      </w:tr>
    </w:tbl>
    <w:bookmarkStart w:name="z35" w:id="29"/>
    <w:p>
      <w:pPr>
        <w:spacing w:after="0"/>
        <w:ind w:left="0"/>
        <w:jc w:val="left"/>
      </w:pPr>
      <w:r>
        <w:rPr>
          <w:rFonts w:ascii="Times New Roman"/>
          <w:b/>
          <w:i w:val="false"/>
          <w:color w:val="000000"/>
        </w:rPr>
        <w:t xml:space="preserve"> 2023 жылға арналған Астана қаласының "Есіл" ауданының бюджеттік бағдарламаларының тізімі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33 280 186,0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33 280 186,0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33 897 193,0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83/10-VIII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15-қосымша</w:t>
            </w:r>
          </w:p>
        </w:tc>
      </w:tr>
    </w:tbl>
    <w:bookmarkStart w:name="z37" w:id="30"/>
    <w:p>
      <w:pPr>
        <w:spacing w:after="0"/>
        <w:ind w:left="0"/>
        <w:jc w:val="left"/>
      </w:pPr>
      <w:r>
        <w:rPr>
          <w:rFonts w:ascii="Times New Roman"/>
          <w:b/>
          <w:i w:val="false"/>
          <w:color w:val="000000"/>
        </w:rPr>
        <w:t xml:space="preserve"> 2023 жылға арналған Астана қаласының "Сарыарқа" ауданының бюджеттік бағдарламаларының тізімі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18 253 713,0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18 253 713,0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18 952 934,0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83/10-VIII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18-қосымша</w:t>
            </w:r>
          </w:p>
        </w:tc>
      </w:tr>
    </w:tbl>
    <w:bookmarkStart w:name="z39" w:id="31"/>
    <w:p>
      <w:pPr>
        <w:spacing w:after="0"/>
        <w:ind w:left="0"/>
        <w:jc w:val="left"/>
      </w:pPr>
      <w:r>
        <w:rPr>
          <w:rFonts w:ascii="Times New Roman"/>
          <w:b/>
          <w:i w:val="false"/>
          <w:color w:val="000000"/>
        </w:rPr>
        <w:t xml:space="preserve"> 2023 жылға арналған Астана қаласының "Нұра" ауданының бюджеттік бағдарламаларының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9 225 345,0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