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06321" w14:textId="fe063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аудандық мәслихатының 2021 жылғы 24 желтоқсандағы № 15-2 "2022-2024 жылдарға арналған аудандық бюджет туралы" шешіміне өзгерістеренгізу туралы</w:t>
      </w:r>
    </w:p>
    <w:p>
      <w:pPr>
        <w:spacing w:after="0"/>
        <w:ind w:left="0"/>
        <w:jc w:val="both"/>
      </w:pPr>
      <w:r>
        <w:rPr>
          <w:rFonts w:ascii="Times New Roman"/>
          <w:b w:val="false"/>
          <w:i w:val="false"/>
          <w:color w:val="000000"/>
          <w:sz w:val="28"/>
        </w:rPr>
        <w:t>Батыс Қазақстан облысы Шыңғырлау аудандық мәслихатының 2022 жылғы 20 қазандағы № 30-1 шешімі</w:t>
      </w:r>
    </w:p>
    <w:p>
      <w:pPr>
        <w:spacing w:after="0"/>
        <w:ind w:left="0"/>
        <w:jc w:val="both"/>
      </w:pPr>
      <w:bookmarkStart w:name="z3" w:id="0"/>
      <w:r>
        <w:rPr>
          <w:rFonts w:ascii="Times New Roman"/>
          <w:b w:val="false"/>
          <w:i w:val="false"/>
          <w:color w:val="000000"/>
          <w:sz w:val="28"/>
        </w:rPr>
        <w:t>
      Шыңғырлау аудандық мәслихат ШЕШТІ:</w:t>
      </w:r>
    </w:p>
    <w:bookmarkEnd w:id="0"/>
    <w:bookmarkStart w:name="z4" w:id="1"/>
    <w:p>
      <w:pPr>
        <w:spacing w:after="0"/>
        <w:ind w:left="0"/>
        <w:jc w:val="both"/>
      </w:pPr>
      <w:r>
        <w:rPr>
          <w:rFonts w:ascii="Times New Roman"/>
          <w:b w:val="false"/>
          <w:i w:val="false"/>
          <w:color w:val="000000"/>
          <w:sz w:val="28"/>
        </w:rPr>
        <w:t xml:space="preserve">
      1. Шыңғырлау аудандық мәслихатының "2022-2024 жылдарға арналған аудандық бюджет туралы" 2021 жылғы 23 желтоқсандағы №15-2 (нормативтік құқықтық актілерді мемлекеттік тіркеу тізілімінде №26270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2022-2024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2022 жылға келесі көлемдерде бекітілсін:</w:t>
      </w:r>
    </w:p>
    <w:bookmarkEnd w:id="2"/>
    <w:bookmarkStart w:name="z7" w:id="3"/>
    <w:p>
      <w:pPr>
        <w:spacing w:after="0"/>
        <w:ind w:left="0"/>
        <w:jc w:val="both"/>
      </w:pPr>
      <w:r>
        <w:rPr>
          <w:rFonts w:ascii="Times New Roman"/>
          <w:b w:val="false"/>
          <w:i w:val="false"/>
          <w:color w:val="000000"/>
          <w:sz w:val="28"/>
        </w:rPr>
        <w:t xml:space="preserve">
      1) кірістер – 6 579 713мың теңге: </w:t>
      </w:r>
    </w:p>
    <w:bookmarkEnd w:id="3"/>
    <w:bookmarkStart w:name="z8" w:id="4"/>
    <w:p>
      <w:pPr>
        <w:spacing w:after="0"/>
        <w:ind w:left="0"/>
        <w:jc w:val="both"/>
      </w:pPr>
      <w:r>
        <w:rPr>
          <w:rFonts w:ascii="Times New Roman"/>
          <w:b w:val="false"/>
          <w:i w:val="false"/>
          <w:color w:val="000000"/>
          <w:sz w:val="28"/>
        </w:rPr>
        <w:t>
      салықтық түсімдер – 446 666 мың теңге;</w:t>
      </w:r>
    </w:p>
    <w:bookmarkEnd w:id="4"/>
    <w:bookmarkStart w:name="z9" w:id="5"/>
    <w:p>
      <w:pPr>
        <w:spacing w:after="0"/>
        <w:ind w:left="0"/>
        <w:jc w:val="both"/>
      </w:pPr>
      <w:r>
        <w:rPr>
          <w:rFonts w:ascii="Times New Roman"/>
          <w:b w:val="false"/>
          <w:i w:val="false"/>
          <w:color w:val="000000"/>
          <w:sz w:val="28"/>
        </w:rPr>
        <w:t>
      салықтық емес түсімдер – 15 990 мың теңге;</w:t>
      </w:r>
    </w:p>
    <w:bookmarkEnd w:id="5"/>
    <w:bookmarkStart w:name="z10" w:id="6"/>
    <w:p>
      <w:pPr>
        <w:spacing w:after="0"/>
        <w:ind w:left="0"/>
        <w:jc w:val="both"/>
      </w:pPr>
      <w:r>
        <w:rPr>
          <w:rFonts w:ascii="Times New Roman"/>
          <w:b w:val="false"/>
          <w:i w:val="false"/>
          <w:color w:val="000000"/>
          <w:sz w:val="28"/>
        </w:rPr>
        <w:t xml:space="preserve">
      негізгі капиталды сатудан түсетін түсімдер – 7 510 мың теңге; </w:t>
      </w:r>
    </w:p>
    <w:bookmarkEnd w:id="6"/>
    <w:bookmarkStart w:name="z11" w:id="7"/>
    <w:p>
      <w:pPr>
        <w:spacing w:after="0"/>
        <w:ind w:left="0"/>
        <w:jc w:val="both"/>
      </w:pPr>
      <w:r>
        <w:rPr>
          <w:rFonts w:ascii="Times New Roman"/>
          <w:b w:val="false"/>
          <w:i w:val="false"/>
          <w:color w:val="000000"/>
          <w:sz w:val="28"/>
        </w:rPr>
        <w:t>
      трансферттер түсімі – 6 109 547мың теңге;</w:t>
      </w:r>
    </w:p>
    <w:bookmarkEnd w:id="7"/>
    <w:bookmarkStart w:name="z12" w:id="8"/>
    <w:p>
      <w:pPr>
        <w:spacing w:after="0"/>
        <w:ind w:left="0"/>
        <w:jc w:val="both"/>
      </w:pPr>
      <w:r>
        <w:rPr>
          <w:rFonts w:ascii="Times New Roman"/>
          <w:b w:val="false"/>
          <w:i w:val="false"/>
          <w:color w:val="000000"/>
          <w:sz w:val="28"/>
        </w:rPr>
        <w:t>
      2) шығындар – 6 707 186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96 485 мың теңге:</w:t>
      </w:r>
    </w:p>
    <w:bookmarkEnd w:id="9"/>
    <w:bookmarkStart w:name="z14" w:id="10"/>
    <w:p>
      <w:pPr>
        <w:spacing w:after="0"/>
        <w:ind w:left="0"/>
        <w:jc w:val="both"/>
      </w:pPr>
      <w:r>
        <w:rPr>
          <w:rFonts w:ascii="Times New Roman"/>
          <w:b w:val="false"/>
          <w:i w:val="false"/>
          <w:color w:val="000000"/>
          <w:sz w:val="28"/>
        </w:rPr>
        <w:t>
      бюджеттік кредиттер – 96 485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0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- 223 958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223 958 мың теңге:</w:t>
      </w:r>
    </w:p>
    <w:bookmarkEnd w:id="16"/>
    <w:bookmarkStart w:name="z21" w:id="17"/>
    <w:p>
      <w:pPr>
        <w:spacing w:after="0"/>
        <w:ind w:left="0"/>
        <w:jc w:val="both"/>
      </w:pPr>
      <w:r>
        <w:rPr>
          <w:rFonts w:ascii="Times New Roman"/>
          <w:b w:val="false"/>
          <w:i w:val="false"/>
          <w:color w:val="000000"/>
          <w:sz w:val="28"/>
        </w:rPr>
        <w:t>
      қарыздар түсімі – 96 485 мың теңге;</w:t>
      </w:r>
    </w:p>
    <w:bookmarkEnd w:id="17"/>
    <w:bookmarkStart w:name="z22" w:id="18"/>
    <w:p>
      <w:pPr>
        <w:spacing w:after="0"/>
        <w:ind w:left="0"/>
        <w:jc w:val="both"/>
      </w:pPr>
      <w:r>
        <w:rPr>
          <w:rFonts w:ascii="Times New Roman"/>
          <w:b w:val="false"/>
          <w:i w:val="false"/>
          <w:color w:val="000000"/>
          <w:sz w:val="28"/>
        </w:rPr>
        <w:t>
      қарыздарды өтеу – 49 878 мың теңге;</w:t>
      </w:r>
    </w:p>
    <w:bookmarkEnd w:id="18"/>
    <w:bookmarkStart w:name="z23" w:id="19"/>
    <w:p>
      <w:pPr>
        <w:spacing w:after="0"/>
        <w:ind w:left="0"/>
        <w:jc w:val="both"/>
      </w:pPr>
      <w:r>
        <w:rPr>
          <w:rFonts w:ascii="Times New Roman"/>
          <w:b w:val="false"/>
          <w:i w:val="false"/>
          <w:color w:val="000000"/>
          <w:sz w:val="28"/>
        </w:rPr>
        <w:t>
      бюджет қаражатын пайдаланылатын қалдықтары – 177 351 мың теңге.";</w:t>
      </w:r>
    </w:p>
    <w:bookmarkEnd w:id="19"/>
    <w:bookmarkStart w:name="z24"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5" w:id="21"/>
    <w:p>
      <w:pPr>
        <w:spacing w:after="0"/>
        <w:ind w:left="0"/>
        <w:jc w:val="both"/>
      </w:pPr>
      <w:r>
        <w:rPr>
          <w:rFonts w:ascii="Times New Roman"/>
          <w:b w:val="false"/>
          <w:i w:val="false"/>
          <w:color w:val="000000"/>
          <w:sz w:val="28"/>
        </w:rPr>
        <w:t>
      2. Осы шешім 2022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С.Казиев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Шешіміне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аудандық </w:t>
            </w:r>
            <w:r>
              <w:br/>
            </w:r>
            <w:r>
              <w:rPr>
                <w:rFonts w:ascii="Times New Roman"/>
                <w:b w:val="false"/>
                <w:i w:val="false"/>
                <w:color w:val="000000"/>
                <w:sz w:val="20"/>
              </w:rPr>
              <w:t xml:space="preserve">мәслихатының 2021 жылғы </w:t>
            </w:r>
            <w:r>
              <w:br/>
            </w:r>
            <w:r>
              <w:rPr>
                <w:rFonts w:ascii="Times New Roman"/>
                <w:b w:val="false"/>
                <w:i w:val="false"/>
                <w:color w:val="000000"/>
                <w:sz w:val="20"/>
              </w:rPr>
              <w:t xml:space="preserve">24 желтоқсандағы № 15-2 </w:t>
            </w:r>
            <w:r>
              <w:br/>
            </w:r>
            <w:r>
              <w:rPr>
                <w:rFonts w:ascii="Times New Roman"/>
                <w:b w:val="false"/>
                <w:i w:val="false"/>
                <w:color w:val="000000"/>
                <w:sz w:val="20"/>
              </w:rPr>
              <w:t>шешіміне 1- қосымша</w:t>
            </w:r>
          </w:p>
        </w:tc>
      </w:tr>
    </w:tbl>
    <w:bookmarkStart w:name="z29" w:id="22"/>
    <w:p>
      <w:pPr>
        <w:spacing w:after="0"/>
        <w:ind w:left="0"/>
        <w:jc w:val="left"/>
      </w:pPr>
      <w:r>
        <w:rPr>
          <w:rFonts w:ascii="Times New Roman"/>
          <w:b/>
          <w:i w:val="false"/>
          <w:color w:val="000000"/>
        </w:rPr>
        <w:t xml:space="preserve"> 2022 жылға арналған аудандық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6 579 713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Корпоративтіқ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6 109 547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6 109 484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6 109 484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6 707 186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1 896 395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2 301 612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96 485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96 485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177 351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