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f8ba" w14:textId="19df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№16-3 "2022-2024 жылдарға арналған Шыңғырлау ауданының Ақшат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сәуірдегі № 21-3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№16-3 "2022-2024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55 280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937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жылға арналған Ақшат ауылдық округі бюджетіне облыстық бюджеттен берілетін нысаналы трансферттердің жалпы сомасы 9 210 мың теңге ескерілсін:";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"факторлық-баллдық шкалаға негізделген мемлекеттік қызметкерлер еңбек ақы төлеудің жаңа жүйесіне арналған шығыстарға – 9 210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12 728 мың теңге ескерілсін: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814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11 914 мың теңге;".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