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c2a8" w14:textId="603c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2021 жылғы 30 желтоқсандағы №16-1 "2022-2024 жылдарға арналған Шыңғырлау ауданының Ақбұлақ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27 сәуірдегі № 21-1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№16-1 "2022-2024 жылдарға арналған Шыңғырлау ауданының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Шыңғырлау ауданының Ақбұлақ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42 160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41 241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42 238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78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 жылға арналған Ақбұлақ ауылдық округі бюджетіне облыстық бюджеттен берілетін нысаналы трансферттердің жалпы сомасы 8 915 мың теңге ескерілсін:";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"факторлық-баллдық шкалаға негізделген мемлекеттік қызметкерлер еңбек ақы төлеудің жаңа жүйесіне арналған шығыстарға – 8 915 мың теңге;"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Ауылдық бюджетте 2022 жылға арналған аудандық бюджеттен берілетін нысаналы трансферттердің жалпы сомасы 3 590 мың теңге ескерілсін: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3 590 мың теңге;".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№16-1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Ақбұлақ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42 160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42 238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