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eb9d" w14:textId="bc6e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2021 жылғы 28 желтоқсандағы №18-1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2022 жылғы 22 маусымдағы № 23-4 шешімі</w:t>
      </w:r>
    </w:p>
    <w:p>
      <w:pPr>
        <w:spacing w:after="0"/>
        <w:ind w:left="0"/>
        <w:jc w:val="both"/>
      </w:pPr>
      <w:bookmarkStart w:name="z3" w:id="0"/>
      <w:r>
        <w:rPr>
          <w:rFonts w:ascii="Times New Roman"/>
          <w:b w:val="false"/>
          <w:i w:val="false"/>
          <w:color w:val="000000"/>
          <w:sz w:val="28"/>
        </w:rPr>
        <w:t xml:space="preserve">
      Теректі аудандық мәслихаты </w:t>
      </w:r>
      <w:r>
        <w:rPr>
          <w:rFonts w:ascii="Times New Roman"/>
          <w:b/>
          <w:i w:val="false"/>
          <w:color w:val="000000"/>
          <w:sz w:val="28"/>
        </w:rPr>
        <w:t>ШЕШТІ:</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"2022-2024 жылдарға арналған аудандық бюджет туралы" 2021 жылғы 28 желтоқсандағы №18-1(Нормативтік құқықтық актілерді мемлекеттік тіркеу тізілімінде № 26267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"2022-2024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12 625 404 мың теңге: </w:t>
      </w:r>
    </w:p>
    <w:bookmarkEnd w:id="3"/>
    <w:bookmarkStart w:name="z8" w:id="4"/>
    <w:p>
      <w:pPr>
        <w:spacing w:after="0"/>
        <w:ind w:left="0"/>
        <w:jc w:val="both"/>
      </w:pPr>
      <w:r>
        <w:rPr>
          <w:rFonts w:ascii="Times New Roman"/>
          <w:b w:val="false"/>
          <w:i w:val="false"/>
          <w:color w:val="000000"/>
          <w:sz w:val="28"/>
        </w:rPr>
        <w:t>
      салықтық түсімдер – 1 800 879 мың теңге;</w:t>
      </w:r>
    </w:p>
    <w:bookmarkEnd w:id="4"/>
    <w:bookmarkStart w:name="z9" w:id="5"/>
    <w:p>
      <w:pPr>
        <w:spacing w:after="0"/>
        <w:ind w:left="0"/>
        <w:jc w:val="both"/>
      </w:pPr>
      <w:r>
        <w:rPr>
          <w:rFonts w:ascii="Times New Roman"/>
          <w:b w:val="false"/>
          <w:i w:val="false"/>
          <w:color w:val="000000"/>
          <w:sz w:val="28"/>
        </w:rPr>
        <w:t>
      салықтық емес түсімдер – 15 000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759 740 мың теңге; </w:t>
      </w:r>
    </w:p>
    <w:bookmarkEnd w:id="6"/>
    <w:bookmarkStart w:name="z11" w:id="7"/>
    <w:p>
      <w:pPr>
        <w:spacing w:after="0"/>
        <w:ind w:left="0"/>
        <w:jc w:val="both"/>
      </w:pPr>
      <w:r>
        <w:rPr>
          <w:rFonts w:ascii="Times New Roman"/>
          <w:b w:val="false"/>
          <w:i w:val="false"/>
          <w:color w:val="000000"/>
          <w:sz w:val="28"/>
        </w:rPr>
        <w:t>
      трансферттер түсімі – 10 049 785 мың теңге;</w:t>
      </w:r>
    </w:p>
    <w:bookmarkEnd w:id="7"/>
    <w:bookmarkStart w:name="z12" w:id="8"/>
    <w:p>
      <w:pPr>
        <w:spacing w:after="0"/>
        <w:ind w:left="0"/>
        <w:jc w:val="both"/>
      </w:pPr>
      <w:r>
        <w:rPr>
          <w:rFonts w:ascii="Times New Roman"/>
          <w:b w:val="false"/>
          <w:i w:val="false"/>
          <w:color w:val="000000"/>
          <w:sz w:val="28"/>
        </w:rPr>
        <w:t xml:space="preserve">
      2) шығындар – 13 476 897 мың теңге; </w:t>
      </w:r>
    </w:p>
    <w:bookmarkEnd w:id="8"/>
    <w:bookmarkStart w:name="z13" w:id="9"/>
    <w:p>
      <w:pPr>
        <w:spacing w:after="0"/>
        <w:ind w:left="0"/>
        <w:jc w:val="both"/>
      </w:pPr>
      <w:r>
        <w:rPr>
          <w:rFonts w:ascii="Times New Roman"/>
          <w:b w:val="false"/>
          <w:i w:val="false"/>
          <w:color w:val="000000"/>
          <w:sz w:val="28"/>
        </w:rPr>
        <w:t>
      3) таза бюджеттік кредиттеу – 173 986 мың теңге:</w:t>
      </w:r>
    </w:p>
    <w:bookmarkEnd w:id="9"/>
    <w:bookmarkStart w:name="z14" w:id="10"/>
    <w:p>
      <w:pPr>
        <w:spacing w:after="0"/>
        <w:ind w:left="0"/>
        <w:jc w:val="both"/>
      </w:pPr>
      <w:r>
        <w:rPr>
          <w:rFonts w:ascii="Times New Roman"/>
          <w:b w:val="false"/>
          <w:i w:val="false"/>
          <w:color w:val="000000"/>
          <w:sz w:val="28"/>
        </w:rPr>
        <w:t>
      бюджеттік кредиттер – 271 076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97 090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-1 025 479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1 025 479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771 076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847 649 мың теңге; </w:t>
      </w:r>
    </w:p>
    <w:bookmarkEnd w:id="18"/>
    <w:bookmarkStart w:name="z23" w:id="19"/>
    <w:p>
      <w:pPr>
        <w:spacing w:after="0"/>
        <w:ind w:left="0"/>
        <w:jc w:val="both"/>
      </w:pPr>
      <w:r>
        <w:rPr>
          <w:rFonts w:ascii="Times New Roman"/>
          <w:b w:val="false"/>
          <w:i w:val="false"/>
          <w:color w:val="000000"/>
          <w:sz w:val="28"/>
        </w:rPr>
        <w:t xml:space="preserve">
      бюджет қаражатының пайдаланылатын қалдықтары – 1 102 052 мың теңге."; </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xml:space="preserve">
      2. Осы шешім 2022 жылдың 1 қаңтарынан бастап қолданысқа енгізіледі.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2022 жылғы 22 маусымдағы</w:t>
            </w:r>
            <w:r>
              <w:br/>
            </w:r>
            <w:r>
              <w:rPr>
                <w:rFonts w:ascii="Times New Roman"/>
                <w:b w:val="false"/>
                <w:i w:val="false"/>
                <w:color w:val="000000"/>
                <w:sz w:val="20"/>
              </w:rPr>
              <w:t>№ 23-4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18-1 шешіміне 1-қосымша</w:t>
            </w:r>
          </w:p>
        </w:tc>
      </w:tr>
    </w:tbl>
    <w:bookmarkStart w:name="z29" w:id="22"/>
    <w:p>
      <w:pPr>
        <w:spacing w:after="0"/>
        <w:ind w:left="0"/>
        <w:jc w:val="left"/>
      </w:pPr>
      <w:r>
        <w:rPr>
          <w:rFonts w:ascii="Times New Roman"/>
          <w:b/>
          <w:i w:val="false"/>
          <w:color w:val="000000"/>
        </w:rPr>
        <w:t xml:space="preserve"> 2022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10 049 785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10 049 013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10 049 013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13 476 897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2 872 779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771 076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1 102 052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