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82a7c" w14:textId="2e82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2021 жылғы 15 шілдедегі № 7-3 "Сырым ауданы бойынша 2021-2022 жылдарға арналған жайылымдарды басқару және оларды пайдалану жөніндегі жоспарын бекіту туралы" шешіміне толықтыру енгізу туралы</w:t>
      </w:r>
    </w:p>
    <w:p>
      <w:pPr>
        <w:spacing w:after="0"/>
        <w:ind w:left="0"/>
        <w:jc w:val="both"/>
      </w:pPr>
      <w:r>
        <w:rPr>
          <w:rFonts w:ascii="Times New Roman"/>
          <w:b w:val="false"/>
          <w:i w:val="false"/>
          <w:color w:val="000000"/>
          <w:sz w:val="28"/>
        </w:rPr>
        <w:t>Батыс Қазақстан облысы Сырым аудандық мәслихатының 2022 жылғы 27 шілдедегі № 20-2 шешімі</w:t>
      </w:r>
    </w:p>
    <w:p>
      <w:pPr>
        <w:spacing w:after="0"/>
        <w:ind w:left="0"/>
        <w:jc w:val="both"/>
      </w:pPr>
      <w:bookmarkStart w:name="z3" w:id="0"/>
      <w:r>
        <w:rPr>
          <w:rFonts w:ascii="Times New Roman"/>
          <w:b w:val="false"/>
          <w:i w:val="false"/>
          <w:color w:val="000000"/>
          <w:sz w:val="28"/>
        </w:rPr>
        <w:t>
      аудандық мәслихат</w:t>
      </w:r>
      <w:r>
        <w:rPr>
          <w:rFonts w:ascii="Times New Roman"/>
          <w:b/>
          <w:i w:val="false"/>
          <w:color w:val="000000"/>
          <w:sz w:val="28"/>
        </w:rPr>
        <w:t xml:space="preserve"> 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Сырым аудандық мәслихатының 2021 жылғы 15 шілдедегі № 7-3 "Сырым ауданы бойынша 2021-2022 жылдарға арналған жайылымдарды басқару және оларды пайдалану жөніндегі жоспарын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Сырым ауданы бойынша 2021-2022 жылдарға арналған жайылымдарды басқару және оларды пайдалану жөніндегі жоспары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10) тармақшамен</w:t>
      </w:r>
      <w:r>
        <w:rPr>
          <w:rFonts w:ascii="Times New Roman"/>
          <w:b w:val="false"/>
          <w:i w:val="false"/>
          <w:color w:val="000000"/>
          <w:sz w:val="28"/>
        </w:rPr>
        <w:t xml:space="preserve"> толықтырылсын:</w:t>
      </w:r>
    </w:p>
    <w:bookmarkEnd w:id="2"/>
    <w:bookmarkStart w:name="z6" w:id="3"/>
    <w:p>
      <w:pPr>
        <w:spacing w:after="0"/>
        <w:ind w:left="0"/>
        <w:jc w:val="both"/>
      </w:pPr>
      <w:r>
        <w:rPr>
          <w:rFonts w:ascii="Times New Roman"/>
          <w:b w:val="false"/>
          <w:i w:val="false"/>
          <w:color w:val="000000"/>
          <w:sz w:val="28"/>
        </w:rPr>
        <w:t>
      "10)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карталарын осы Жоспардың 75, 76, 77, 78, 79, 80, 81, 82, 83, 84, 85, 86 қосымшаларына сәйкес.".</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75-қосымша</w:t>
            </w:r>
          </w:p>
        </w:tc>
      </w:tr>
    </w:tbl>
    <w:bookmarkStart w:name="z10" w:id="5"/>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5"/>
    <w:bookmarkStart w:name="z11" w:id="6"/>
    <w:p>
      <w:pPr>
        <w:spacing w:after="0"/>
        <w:ind w:left="0"/>
        <w:jc w:val="left"/>
      </w:pPr>
      <w:r>
        <w:rPr>
          <w:rFonts w:ascii="Times New Roman"/>
          <w:b/>
          <w:i w:val="false"/>
          <w:color w:val="000000"/>
        </w:rPr>
        <w:t xml:space="preserve"> Алғабас ауылдық округі</w:t>
      </w:r>
    </w:p>
    <w:bookmarkEnd w:id="6"/>
    <w:bookmarkStart w:name="z12" w:id="7"/>
    <w:p>
      <w:pPr>
        <w:spacing w:after="0"/>
        <w:ind w:left="0"/>
        <w:jc w:val="left"/>
      </w:pPr>
    </w:p>
    <w:bookmarkEnd w:id="7"/>
    <w:p>
      <w:pPr>
        <w:spacing w:after="0"/>
        <w:ind w:left="0"/>
        <w:jc w:val="both"/>
      </w:pPr>
      <w:r>
        <w:drawing>
          <wp:inline distT="0" distB="0" distL="0" distR="0">
            <wp:extent cx="78105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42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76-қосымша</w:t>
            </w:r>
          </w:p>
        </w:tc>
      </w:tr>
    </w:tbl>
    <w:bookmarkStart w:name="z14" w:id="8"/>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8"/>
    <w:bookmarkStart w:name="z15" w:id="9"/>
    <w:p>
      <w:pPr>
        <w:spacing w:after="0"/>
        <w:ind w:left="0"/>
        <w:jc w:val="left"/>
      </w:pPr>
      <w:r>
        <w:rPr>
          <w:rFonts w:ascii="Times New Roman"/>
          <w:b/>
          <w:i w:val="false"/>
          <w:color w:val="000000"/>
        </w:rPr>
        <w:t xml:space="preserve"> Аралтөбе ауылдық округі</w:t>
      </w:r>
    </w:p>
    <w:bookmarkEnd w:id="9"/>
    <w:bookmarkStart w:name="z16" w:id="10"/>
    <w:p>
      <w:pPr>
        <w:spacing w:after="0"/>
        <w:ind w:left="0"/>
        <w:jc w:val="both"/>
      </w:pPr>
      <w:r>
        <w:rPr>
          <w:rFonts w:ascii="Times New Roman"/>
          <w:b w:val="false"/>
          <w:i w:val="false"/>
          <w:color w:val="000000"/>
          <w:sz w:val="28"/>
        </w:rPr>
        <w:t xml:space="preserve">
      </w:t>
      </w:r>
    </w:p>
    <w:bookmarkEnd w:id="10"/>
    <w:p>
      <w:pPr>
        <w:spacing w:after="0"/>
        <w:ind w:left="0"/>
        <w:jc w:val="both"/>
      </w:pPr>
      <w:r>
        <w:drawing>
          <wp:inline distT="0" distB="0" distL="0" distR="0">
            <wp:extent cx="6629400" cy="838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838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77-қосымша</w:t>
            </w:r>
          </w:p>
        </w:tc>
      </w:tr>
    </w:tbl>
    <w:bookmarkStart w:name="z18" w:id="11"/>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1"/>
    <w:bookmarkStart w:name="z19" w:id="12"/>
    <w:p>
      <w:pPr>
        <w:spacing w:after="0"/>
        <w:ind w:left="0"/>
        <w:jc w:val="left"/>
      </w:pPr>
    </w:p>
    <w:bookmarkEnd w:id="12"/>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87900"/>
                    </a:xfrm>
                    <a:prstGeom prst="rect">
                      <a:avLst/>
                    </a:prstGeom>
                  </pic:spPr>
                </pic:pic>
              </a:graphicData>
            </a:graphic>
          </wp:inline>
        </w:drawing>
      </w:r>
    </w:p>
    <w:p>
      <w:pPr>
        <w:spacing w:after="0"/>
        <w:ind w:left="0"/>
        <w:jc w:val="left"/>
      </w:pPr>
      <w:r>
        <w:rPr>
          <w:rFonts w:ascii="Times New Roman"/>
          <w:b/>
          <w:i w:val="false"/>
          <w:color w:val="000000"/>
          <w:sz w:val="28"/>
        </w:rPr>
        <w:t>Бұлан ауылдық округі</w:t>
      </w:r>
      <w:r>
        <w:br/>
      </w:r>
    </w:p>
    <w:bookmarkStart w:name="z20"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0358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35800" cy="869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78-қосымша</w:t>
            </w:r>
          </w:p>
        </w:tc>
      </w:tr>
    </w:tbl>
    <w:bookmarkStart w:name="z22" w:id="14"/>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4"/>
    <w:bookmarkStart w:name="z23" w:id="15"/>
    <w:p>
      <w:pPr>
        <w:spacing w:after="0"/>
        <w:ind w:left="0"/>
        <w:jc w:val="left"/>
      </w:pPr>
      <w:r>
        <w:rPr>
          <w:rFonts w:ascii="Times New Roman"/>
          <w:b/>
          <w:i w:val="false"/>
          <w:color w:val="000000"/>
        </w:rPr>
        <w:t xml:space="preserve"> Бұлдырты ауылдық округі </w:t>
      </w:r>
    </w:p>
    <w:bookmarkEnd w:id="15"/>
    <w:bookmarkStart w:name="z24"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69723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723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79-қосымша</w:t>
            </w:r>
          </w:p>
        </w:tc>
      </w:tr>
    </w:tbl>
    <w:bookmarkStart w:name="z26" w:id="17"/>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17"/>
    <w:bookmarkStart w:name="z27" w:id="18"/>
    <w:p>
      <w:pPr>
        <w:spacing w:after="0"/>
        <w:ind w:left="0"/>
        <w:jc w:val="left"/>
      </w:pPr>
      <w:r>
        <w:rPr>
          <w:rFonts w:ascii="Times New Roman"/>
          <w:b/>
          <w:i w:val="false"/>
          <w:color w:val="000000"/>
        </w:rPr>
        <w:t xml:space="preserve"> Елтай ауылдық округі </w:t>
      </w:r>
    </w:p>
    <w:bookmarkEnd w:id="18"/>
    <w:bookmarkStart w:name="z28"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68961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961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80-қосымша</w:t>
            </w:r>
          </w:p>
        </w:tc>
      </w:tr>
    </w:tbl>
    <w:bookmarkStart w:name="z30" w:id="20"/>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20"/>
    <w:bookmarkStart w:name="z31" w:id="21"/>
    <w:p>
      <w:pPr>
        <w:spacing w:after="0"/>
        <w:ind w:left="0"/>
        <w:jc w:val="left"/>
      </w:pPr>
      <w:r>
        <w:rPr>
          <w:rFonts w:ascii="Times New Roman"/>
          <w:b/>
          <w:i w:val="false"/>
          <w:color w:val="000000"/>
        </w:rPr>
        <w:t xml:space="preserve"> Жетікөл ауылдық округі</w:t>
      </w:r>
    </w:p>
    <w:bookmarkEnd w:id="21"/>
    <w:bookmarkStart w:name="z32"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0612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612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81-қосымша</w:t>
            </w:r>
          </w:p>
        </w:tc>
      </w:tr>
    </w:tbl>
    <w:bookmarkStart w:name="z34" w:id="23"/>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23"/>
    <w:bookmarkStart w:name="z35" w:id="24"/>
    <w:p>
      <w:pPr>
        <w:spacing w:after="0"/>
        <w:ind w:left="0"/>
        <w:jc w:val="left"/>
      </w:pPr>
      <w:r>
        <w:rPr>
          <w:rFonts w:ascii="Times New Roman"/>
          <w:b/>
          <w:i w:val="false"/>
          <w:color w:val="000000"/>
        </w:rPr>
        <w:t xml:space="preserve"> Жосалы ауылдық округі</w:t>
      </w:r>
    </w:p>
    <w:bookmarkEnd w:id="24"/>
    <w:bookmarkStart w:name="z36"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327900" cy="807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327900" cy="807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82-қосымша</w:t>
            </w:r>
          </w:p>
        </w:tc>
      </w:tr>
    </w:tbl>
    <w:bookmarkStart w:name="z38" w:id="26"/>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26"/>
    <w:bookmarkStart w:name="z39" w:id="27"/>
    <w:p>
      <w:pPr>
        <w:spacing w:after="0"/>
        <w:ind w:left="0"/>
        <w:jc w:val="left"/>
      </w:pPr>
      <w:r>
        <w:rPr>
          <w:rFonts w:ascii="Times New Roman"/>
          <w:b/>
          <w:i w:val="false"/>
          <w:color w:val="000000"/>
        </w:rPr>
        <w:t xml:space="preserve"> Жымпиты ауылдық округі </w:t>
      </w:r>
    </w:p>
    <w:bookmarkEnd w:id="27"/>
    <w:bookmarkStart w:name="z40" w:id="28"/>
    <w:p>
      <w:pPr>
        <w:spacing w:after="0"/>
        <w:ind w:left="0"/>
        <w:jc w:val="left"/>
      </w:pPr>
    </w:p>
    <w:bookmarkEnd w:id="28"/>
    <w:p>
      <w:pPr>
        <w:spacing w:after="0"/>
        <w:ind w:left="0"/>
        <w:jc w:val="both"/>
      </w:pPr>
      <w:r>
        <w:drawing>
          <wp:inline distT="0" distB="0" distL="0" distR="0">
            <wp:extent cx="74295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29500" cy="830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83-қосымша</w:t>
            </w:r>
          </w:p>
        </w:tc>
      </w:tr>
    </w:tbl>
    <w:bookmarkStart w:name="z42" w:id="29"/>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29"/>
    <w:bookmarkStart w:name="z43" w:id="30"/>
    <w:p>
      <w:pPr>
        <w:spacing w:after="0"/>
        <w:ind w:left="0"/>
        <w:jc w:val="left"/>
      </w:pPr>
      <w:r>
        <w:rPr>
          <w:rFonts w:ascii="Times New Roman"/>
          <w:b/>
          <w:i w:val="false"/>
          <w:color w:val="000000"/>
        </w:rPr>
        <w:t xml:space="preserve"> Қособа ауылдық округі</w:t>
      </w:r>
    </w:p>
    <w:bookmarkEnd w:id="30"/>
    <w:bookmarkStart w:name="z44"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58166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8166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84-қосымша</w:t>
            </w:r>
          </w:p>
        </w:tc>
      </w:tr>
    </w:tbl>
    <w:bookmarkStart w:name="z46" w:id="32"/>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32"/>
    <w:bookmarkStart w:name="z47" w:id="33"/>
    <w:p>
      <w:pPr>
        <w:spacing w:after="0"/>
        <w:ind w:left="0"/>
        <w:jc w:val="left"/>
      </w:pPr>
      <w:r>
        <w:rPr>
          <w:rFonts w:ascii="Times New Roman"/>
          <w:b/>
          <w:i w:val="false"/>
          <w:color w:val="000000"/>
        </w:rPr>
        <w:t xml:space="preserve"> Сарой ауылдық округі</w:t>
      </w:r>
    </w:p>
    <w:bookmarkEnd w:id="33"/>
    <w:bookmarkStart w:name="z48"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60960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96000" cy="850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85-қосымша</w:t>
            </w:r>
          </w:p>
        </w:tc>
      </w:tr>
    </w:tbl>
    <w:bookmarkStart w:name="z50" w:id="35"/>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35"/>
    <w:bookmarkStart w:name="z51" w:id="36"/>
    <w:p>
      <w:pPr>
        <w:spacing w:after="0"/>
        <w:ind w:left="0"/>
        <w:jc w:val="left"/>
      </w:pPr>
      <w:r>
        <w:rPr>
          <w:rFonts w:ascii="Times New Roman"/>
          <w:b/>
          <w:i w:val="false"/>
          <w:color w:val="000000"/>
        </w:rPr>
        <w:t xml:space="preserve"> Талдыбұлақ ауылдық округі</w:t>
      </w:r>
    </w:p>
    <w:bookmarkEnd w:id="36"/>
    <w:bookmarkStart w:name="z52"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58293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8293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бойынша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жоспарға 86-қосымша</w:t>
            </w:r>
          </w:p>
        </w:tc>
      </w:tr>
    </w:tbl>
    <w:bookmarkStart w:name="z54" w:id="38"/>
    <w:p>
      <w:pPr>
        <w:spacing w:after="0"/>
        <w:ind w:left="0"/>
        <w:jc w:val="left"/>
      </w:pPr>
      <w:r>
        <w:rPr>
          <w:rFonts w:ascii="Times New Roman"/>
          <w:b/>
          <w:i w:val="false"/>
          <w:color w:val="000000"/>
        </w:rPr>
        <w:t xml:space="preserve"> Жеке ауладағы ауыл шаруашылығы жануарларын жаюға халық мұқтажын қанағатандыру үшін қажетті жайылымдардың сыртқы мен ішкі шекаралары және алаңдары белгіленген картасы</w:t>
      </w:r>
    </w:p>
    <w:bookmarkEnd w:id="38"/>
    <w:bookmarkStart w:name="z55" w:id="39"/>
    <w:p>
      <w:pPr>
        <w:spacing w:after="0"/>
        <w:ind w:left="0"/>
        <w:jc w:val="left"/>
      </w:pPr>
      <w:r>
        <w:rPr>
          <w:rFonts w:ascii="Times New Roman"/>
          <w:b/>
          <w:i w:val="false"/>
          <w:color w:val="000000"/>
        </w:rPr>
        <w:t xml:space="preserve"> Шолақаңқаты ауылдық округі</w:t>
      </w:r>
    </w:p>
    <w:bookmarkEnd w:id="39"/>
    <w:bookmarkStart w:name="z56" w:id="40"/>
    <w:p>
      <w:pPr>
        <w:spacing w:after="0"/>
        <w:ind w:left="0"/>
        <w:jc w:val="left"/>
      </w:pPr>
    </w:p>
    <w:bookmarkEnd w:id="40"/>
    <w:p>
      <w:pPr>
        <w:spacing w:after="0"/>
        <w:ind w:left="0"/>
        <w:jc w:val="both"/>
      </w:pPr>
      <w:r>
        <w:drawing>
          <wp:inline distT="0" distB="0" distL="0" distR="0">
            <wp:extent cx="58039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03900" cy="8813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