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5f7" w14:textId="b40f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№13-2 "2022-2024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№13-2 "2022-2024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№20-2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