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7bc1" w14:textId="5007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Январцев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24-24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94 008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8 453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85 518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95 461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Январцев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 қаперге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ауылдық округ бюджетінде аудандық бюджеттен берілетін субвенциялар түсімдері 28 381 мың теңге және 26 406 мың теңге төменгі тұрған бюджеттерге берілетін нысаналы ағымдағы трансферттер ескерілсін.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Январцев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 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Январцев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