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6de" w14:textId="4950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№12-11 "2022-2024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№12-11 "2022-2024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– 48 382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