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3007" w14:textId="0cb3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№14-6 "2022-2024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сәуірдегі № 17-6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№14-6 "2022 – 2024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Қамысты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36 511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35 684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36 878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сәуірдегі № 17-6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№14-6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Қамысты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