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e6f0f" w14:textId="7fe6f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Жаңақала аудандық мәслихатының 2021 жылғы 23 сәуірдегі № 6-1 "Жаңақала ауданы бойынша 2021-2022 жылдарға арналған жайылымдарды басқару және оларды пайдалану жөніндегі жоспарын бекіту туралы" шешіміне толықтыру енгізу туралы</w:t>
      </w:r>
    </w:p>
    <w:p>
      <w:pPr>
        <w:spacing w:after="0"/>
        <w:ind w:left="0"/>
        <w:jc w:val="both"/>
      </w:pPr>
      <w:r>
        <w:rPr>
          <w:rFonts w:ascii="Times New Roman"/>
          <w:b w:val="false"/>
          <w:i w:val="false"/>
          <w:color w:val="000000"/>
          <w:sz w:val="28"/>
        </w:rPr>
        <w:t>Батыс Қазақстан облысы Жаңақала аудандық мәслихатының 2022 жылғы 27 тамыздағы № 26-1 шешімі</w:t>
      </w:r>
    </w:p>
    <w:p>
      <w:pPr>
        <w:spacing w:after="0"/>
        <w:ind w:left="0"/>
        <w:jc w:val="both"/>
      </w:pPr>
      <w:bookmarkStart w:name="z3" w:id="0"/>
      <w:r>
        <w:rPr>
          <w:rFonts w:ascii="Times New Roman"/>
          <w:b w:val="false"/>
          <w:i w:val="false"/>
          <w:color w:val="000000"/>
          <w:sz w:val="28"/>
        </w:rPr>
        <w:t>
      Батыс Қазақстан облысы Жаңақала аудандық мәслихаты ШЕШТІ:</w:t>
      </w:r>
    </w:p>
    <w:bookmarkEnd w:id="0"/>
    <w:bookmarkStart w:name="z4" w:id="1"/>
    <w:p>
      <w:pPr>
        <w:spacing w:after="0"/>
        <w:ind w:left="0"/>
        <w:jc w:val="both"/>
      </w:pPr>
      <w:r>
        <w:rPr>
          <w:rFonts w:ascii="Times New Roman"/>
          <w:b w:val="false"/>
          <w:i w:val="false"/>
          <w:color w:val="000000"/>
          <w:sz w:val="28"/>
        </w:rPr>
        <w:t xml:space="preserve">
      1. Жаңақала аудандық мәслихатының 2021 жылғы 23 сәуірдегі № 6-1 "Жаңақала ауданы бойынша 2021-2022 жылдарға арналған жайылымдарды басқару және оларды пайдалану жөніндегі жоспарын бекіту туралы" </w:t>
      </w:r>
      <w:r>
        <w:rPr>
          <w:rFonts w:ascii="Times New Roman"/>
          <w:b w:val="false"/>
          <w:i w:val="false"/>
          <w:color w:val="000000"/>
          <w:sz w:val="28"/>
        </w:rPr>
        <w:t>шешіміне</w:t>
      </w:r>
      <w:r>
        <w:rPr>
          <w:rFonts w:ascii="Times New Roman"/>
          <w:b w:val="false"/>
          <w:i w:val="false"/>
          <w:color w:val="000000"/>
          <w:sz w:val="28"/>
        </w:rPr>
        <w:t xml:space="preserve"> мынадай толықтыру енгізілсін:</w:t>
      </w:r>
    </w:p>
    <w:bookmarkEnd w:id="1"/>
    <w:bookmarkStart w:name="z5" w:id="2"/>
    <w:p>
      <w:pPr>
        <w:spacing w:after="0"/>
        <w:ind w:left="0"/>
        <w:jc w:val="both"/>
      </w:pPr>
      <w:r>
        <w:rPr>
          <w:rFonts w:ascii="Times New Roman"/>
          <w:b w:val="false"/>
          <w:i w:val="false"/>
          <w:color w:val="000000"/>
          <w:sz w:val="28"/>
        </w:rPr>
        <w:t xml:space="preserve">
      көрсетілген шешіммен бекітілген Жаңақала ауданы бойынша 2021-2022 жылдарға арналған жайылымдарды басқару және оларды пайдалану жөніндегі </w:t>
      </w:r>
      <w:r>
        <w:rPr>
          <w:rFonts w:ascii="Times New Roman"/>
          <w:b w:val="false"/>
          <w:i w:val="false"/>
          <w:color w:val="000000"/>
          <w:sz w:val="28"/>
        </w:rPr>
        <w:t>жоспары</w:t>
      </w:r>
      <w:r>
        <w:rPr>
          <w:rFonts w:ascii="Times New Roman"/>
          <w:b w:val="false"/>
          <w:i w:val="false"/>
          <w:color w:val="000000"/>
          <w:sz w:val="28"/>
        </w:rPr>
        <w:t xml:space="preserve"> қосымшаға сәйкес 7-1) тармақшамен толықтырылсын:</w:t>
      </w:r>
    </w:p>
    <w:bookmarkEnd w:id="2"/>
    <w:bookmarkStart w:name="z6" w:id="3"/>
    <w:p>
      <w:pPr>
        <w:spacing w:after="0"/>
        <w:ind w:left="0"/>
        <w:jc w:val="both"/>
      </w:pPr>
      <w:r>
        <w:rPr>
          <w:rFonts w:ascii="Times New Roman"/>
          <w:b w:val="false"/>
          <w:i w:val="false"/>
          <w:color w:val="000000"/>
          <w:sz w:val="28"/>
        </w:rPr>
        <w:t>
      "7-1)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карталарын осы жоспардың 43, 44, 45, 46, 47, 48, 49, 50 қосымшаларына сәйкес;".</w:t>
      </w:r>
    </w:p>
    <w:bookmarkEnd w:id="3"/>
    <w:bookmarkStart w:name="z7" w:id="4"/>
    <w:p>
      <w:pPr>
        <w:spacing w:after="0"/>
        <w:ind w:left="0"/>
        <w:jc w:val="both"/>
      </w:pPr>
      <w:r>
        <w:rPr>
          <w:rFonts w:ascii="Times New Roman"/>
          <w:b w:val="false"/>
          <w:i w:val="false"/>
          <w:color w:val="000000"/>
          <w:sz w:val="28"/>
        </w:rPr>
        <w:t>
      2. Осы шешім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хатшысының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міндетін уақытша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Кубесова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2022 жылғы 27 тамыздағы</w:t>
            </w:r>
            <w:r>
              <w:br/>
            </w:r>
            <w:r>
              <w:rPr>
                <w:rFonts w:ascii="Times New Roman"/>
                <w:b w:val="false"/>
                <w:i w:val="false"/>
                <w:color w:val="000000"/>
                <w:sz w:val="20"/>
              </w:rPr>
              <w:t>№ 26-1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Жаңақала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43-қосымша</w:t>
            </w:r>
          </w:p>
        </w:tc>
      </w:tr>
    </w:tbl>
    <w:bookmarkStart w:name="z11" w:id="5"/>
    <w:p>
      <w:pPr>
        <w:spacing w:after="0"/>
        <w:ind w:left="0"/>
        <w:jc w:val="left"/>
      </w:pPr>
      <w:r>
        <w:rPr>
          <w:rFonts w:ascii="Times New Roman"/>
          <w:b/>
          <w:i w:val="false"/>
          <w:color w:val="000000"/>
        </w:rPr>
        <w:t xml:space="preserve">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картаны</w:t>
      </w:r>
    </w:p>
    <w:bookmarkEnd w:id="5"/>
    <w:bookmarkStart w:name="z12" w:id="6"/>
    <w:p>
      <w:pPr>
        <w:spacing w:after="0"/>
        <w:ind w:left="0"/>
        <w:jc w:val="left"/>
      </w:pPr>
      <w:r>
        <w:rPr>
          <w:rFonts w:ascii="Times New Roman"/>
          <w:b/>
          <w:i w:val="false"/>
          <w:color w:val="000000"/>
        </w:rPr>
        <w:t xml:space="preserve"> Жаңақазан ауылдық округі</w:t>
      </w:r>
    </w:p>
    <w:bookmarkEnd w:id="6"/>
    <w:bookmarkStart w:name="z13" w:id="7"/>
    <w:p>
      <w:pPr>
        <w:spacing w:after="0"/>
        <w:ind w:left="0"/>
        <w:jc w:val="both"/>
      </w:pPr>
      <w:r>
        <w:rPr>
          <w:rFonts w:ascii="Times New Roman"/>
          <w:b w:val="false"/>
          <w:i w:val="false"/>
          <w:color w:val="000000"/>
          <w:sz w:val="28"/>
        </w:rPr>
        <w:t xml:space="preserve">
      </w:t>
      </w:r>
    </w:p>
    <w:bookmarkEnd w:id="7"/>
    <w:p>
      <w:pPr>
        <w:spacing w:after="0"/>
        <w:ind w:left="0"/>
        <w:jc w:val="both"/>
      </w:pPr>
      <w:r>
        <w:drawing>
          <wp:inline distT="0" distB="0" distL="0" distR="0">
            <wp:extent cx="5156200" cy="622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156200" cy="622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4" w:id="8"/>
    <w:p>
      <w:pPr>
        <w:spacing w:after="0"/>
        <w:ind w:left="0"/>
        <w:jc w:val="both"/>
      </w:pPr>
      <w:r>
        <w:rPr>
          <w:rFonts w:ascii="Times New Roman"/>
          <w:b w:val="false"/>
          <w:i w:val="false"/>
          <w:color w:val="000000"/>
          <w:sz w:val="28"/>
        </w:rPr>
        <w:t xml:space="preserve">
      </w:t>
      </w:r>
    </w:p>
    <w:bookmarkEnd w:id="8"/>
    <w:p>
      <w:pPr>
        <w:spacing w:after="0"/>
        <w:ind w:left="0"/>
        <w:jc w:val="both"/>
      </w:pPr>
      <w:r>
        <w:drawing>
          <wp:inline distT="0" distB="0" distL="0" distR="0">
            <wp:extent cx="7556500" cy="157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556500" cy="157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Жаңақала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44-қосымша</w:t>
            </w:r>
          </w:p>
        </w:tc>
      </w:tr>
    </w:tbl>
    <w:bookmarkStart w:name="z16" w:id="9"/>
    <w:p>
      <w:pPr>
        <w:spacing w:after="0"/>
        <w:ind w:left="0"/>
        <w:jc w:val="left"/>
      </w:pPr>
      <w:r>
        <w:rPr>
          <w:rFonts w:ascii="Times New Roman"/>
          <w:b/>
          <w:i w:val="false"/>
          <w:color w:val="000000"/>
        </w:rPr>
        <w:t xml:space="preserve">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картаны</w:t>
      </w:r>
    </w:p>
    <w:bookmarkEnd w:id="9"/>
    <w:bookmarkStart w:name="z17" w:id="10"/>
    <w:p>
      <w:pPr>
        <w:spacing w:after="0"/>
        <w:ind w:left="0"/>
        <w:jc w:val="left"/>
      </w:pPr>
      <w:r>
        <w:rPr>
          <w:rFonts w:ascii="Times New Roman"/>
          <w:b/>
          <w:i w:val="false"/>
          <w:color w:val="000000"/>
        </w:rPr>
        <w:t xml:space="preserve"> Жаңажол ауылдық округі</w:t>
      </w:r>
    </w:p>
    <w:bookmarkEnd w:id="10"/>
    <w:bookmarkStart w:name="z18" w:id="11"/>
    <w:p>
      <w:pPr>
        <w:spacing w:after="0"/>
        <w:ind w:left="0"/>
        <w:jc w:val="both"/>
      </w:pPr>
      <w:r>
        <w:rPr>
          <w:rFonts w:ascii="Times New Roman"/>
          <w:b w:val="false"/>
          <w:i w:val="false"/>
          <w:color w:val="000000"/>
          <w:sz w:val="28"/>
        </w:rPr>
        <w:t xml:space="preserve">
      </w:t>
      </w:r>
    </w:p>
    <w:bookmarkEnd w:id="11"/>
    <w:p>
      <w:pPr>
        <w:spacing w:after="0"/>
        <w:ind w:left="0"/>
        <w:jc w:val="both"/>
      </w:pPr>
      <w:r>
        <w:drawing>
          <wp:inline distT="0" distB="0" distL="0" distR="0">
            <wp:extent cx="5067300" cy="731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067300" cy="731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9" w:id="12"/>
    <w:p>
      <w:pPr>
        <w:spacing w:after="0"/>
        <w:ind w:left="0"/>
        <w:jc w:val="both"/>
      </w:pPr>
      <w:r>
        <w:rPr>
          <w:rFonts w:ascii="Times New Roman"/>
          <w:b w:val="false"/>
          <w:i w:val="false"/>
          <w:color w:val="000000"/>
          <w:sz w:val="28"/>
        </w:rPr>
        <w:t xml:space="preserve">
      </w:t>
      </w:r>
    </w:p>
    <w:bookmarkEnd w:id="12"/>
    <w:p>
      <w:pPr>
        <w:spacing w:after="0"/>
        <w:ind w:left="0"/>
        <w:jc w:val="both"/>
      </w:pPr>
      <w:r>
        <w:drawing>
          <wp:inline distT="0" distB="0" distL="0" distR="0">
            <wp:extent cx="7454900" cy="124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454900" cy="124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Жаңақала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45-қосымша</w:t>
            </w:r>
          </w:p>
        </w:tc>
      </w:tr>
    </w:tbl>
    <w:bookmarkStart w:name="z21" w:id="13"/>
    <w:p>
      <w:pPr>
        <w:spacing w:after="0"/>
        <w:ind w:left="0"/>
        <w:jc w:val="left"/>
      </w:pPr>
      <w:r>
        <w:rPr>
          <w:rFonts w:ascii="Times New Roman"/>
          <w:b/>
          <w:i w:val="false"/>
          <w:color w:val="000000"/>
        </w:rPr>
        <w:t xml:space="preserve">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картаны</w:t>
      </w:r>
    </w:p>
    <w:bookmarkEnd w:id="13"/>
    <w:bookmarkStart w:name="z22" w:id="14"/>
    <w:p>
      <w:pPr>
        <w:spacing w:after="0"/>
        <w:ind w:left="0"/>
        <w:jc w:val="left"/>
      </w:pPr>
      <w:r>
        <w:rPr>
          <w:rFonts w:ascii="Times New Roman"/>
          <w:b/>
          <w:i w:val="false"/>
          <w:color w:val="000000"/>
        </w:rPr>
        <w:t xml:space="preserve"> Мастексай ауылдық округі</w:t>
      </w:r>
    </w:p>
    <w:bookmarkEnd w:id="14"/>
    <w:bookmarkStart w:name="z23" w:id="15"/>
    <w:p>
      <w:pPr>
        <w:spacing w:after="0"/>
        <w:ind w:left="0"/>
        <w:jc w:val="both"/>
      </w:pPr>
      <w:r>
        <w:rPr>
          <w:rFonts w:ascii="Times New Roman"/>
          <w:b w:val="false"/>
          <w:i w:val="false"/>
          <w:color w:val="000000"/>
          <w:sz w:val="28"/>
        </w:rPr>
        <w:t xml:space="preserve">
      </w:t>
      </w:r>
    </w:p>
    <w:bookmarkEnd w:id="15"/>
    <w:p>
      <w:pPr>
        <w:spacing w:after="0"/>
        <w:ind w:left="0"/>
        <w:jc w:val="both"/>
      </w:pPr>
      <w:r>
        <w:drawing>
          <wp:inline distT="0" distB="0" distL="0" distR="0">
            <wp:extent cx="5067300" cy="688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067300" cy="688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4" w:id="16"/>
    <w:p>
      <w:pPr>
        <w:spacing w:after="0"/>
        <w:ind w:left="0"/>
        <w:jc w:val="both"/>
      </w:pPr>
      <w:r>
        <w:rPr>
          <w:rFonts w:ascii="Times New Roman"/>
          <w:b w:val="false"/>
          <w:i w:val="false"/>
          <w:color w:val="000000"/>
          <w:sz w:val="28"/>
        </w:rPr>
        <w:t xml:space="preserve">
      </w:t>
      </w:r>
    </w:p>
    <w:bookmarkEnd w:id="16"/>
    <w:p>
      <w:pPr>
        <w:spacing w:after="0"/>
        <w:ind w:left="0"/>
        <w:jc w:val="both"/>
      </w:pPr>
      <w:r>
        <w:drawing>
          <wp:inline distT="0" distB="0" distL="0" distR="0">
            <wp:extent cx="7683500" cy="134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683500" cy="134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Жаңақала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46-қосымша</w:t>
            </w:r>
          </w:p>
        </w:tc>
      </w:tr>
    </w:tbl>
    <w:bookmarkStart w:name="z26" w:id="17"/>
    <w:p>
      <w:pPr>
        <w:spacing w:after="0"/>
        <w:ind w:left="0"/>
        <w:jc w:val="left"/>
      </w:pPr>
      <w:r>
        <w:rPr>
          <w:rFonts w:ascii="Times New Roman"/>
          <w:b/>
          <w:i w:val="false"/>
          <w:color w:val="000000"/>
        </w:rPr>
        <w:t xml:space="preserve">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картаны</w:t>
      </w:r>
    </w:p>
    <w:bookmarkEnd w:id="17"/>
    <w:bookmarkStart w:name="z27" w:id="18"/>
    <w:p>
      <w:pPr>
        <w:spacing w:after="0"/>
        <w:ind w:left="0"/>
        <w:jc w:val="left"/>
      </w:pPr>
      <w:r>
        <w:rPr>
          <w:rFonts w:ascii="Times New Roman"/>
          <w:b/>
          <w:i w:val="false"/>
          <w:color w:val="000000"/>
        </w:rPr>
        <w:t xml:space="preserve"> Көпжасар ауылдық округі</w:t>
      </w:r>
    </w:p>
    <w:bookmarkEnd w:id="18"/>
    <w:bookmarkStart w:name="z28" w:id="19"/>
    <w:p>
      <w:pPr>
        <w:spacing w:after="0"/>
        <w:ind w:left="0"/>
        <w:jc w:val="both"/>
      </w:pPr>
      <w:r>
        <w:rPr>
          <w:rFonts w:ascii="Times New Roman"/>
          <w:b w:val="false"/>
          <w:i w:val="false"/>
          <w:color w:val="000000"/>
          <w:sz w:val="28"/>
        </w:rPr>
        <w:t xml:space="preserve">
      </w:t>
      </w:r>
    </w:p>
    <w:bookmarkEnd w:id="19"/>
    <w:p>
      <w:pPr>
        <w:spacing w:after="0"/>
        <w:ind w:left="0"/>
        <w:jc w:val="both"/>
      </w:pPr>
      <w:r>
        <w:drawing>
          <wp:inline distT="0" distB="0" distL="0" distR="0">
            <wp:extent cx="4889500" cy="680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889500" cy="680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9" w:id="20"/>
    <w:p>
      <w:pPr>
        <w:spacing w:after="0"/>
        <w:ind w:left="0"/>
        <w:jc w:val="both"/>
      </w:pPr>
      <w:r>
        <w:rPr>
          <w:rFonts w:ascii="Times New Roman"/>
          <w:b w:val="false"/>
          <w:i w:val="false"/>
          <w:color w:val="000000"/>
          <w:sz w:val="28"/>
        </w:rPr>
        <w:t xml:space="preserve">
      </w:t>
      </w:r>
    </w:p>
    <w:bookmarkEnd w:id="20"/>
    <w:p>
      <w:pPr>
        <w:spacing w:after="0"/>
        <w:ind w:left="0"/>
        <w:jc w:val="both"/>
      </w:pPr>
      <w:r>
        <w:drawing>
          <wp:inline distT="0" distB="0" distL="0" distR="0">
            <wp:extent cx="7785100" cy="171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785100" cy="171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Жаңақала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47-қосымша</w:t>
            </w:r>
          </w:p>
        </w:tc>
      </w:tr>
    </w:tbl>
    <w:bookmarkStart w:name="z31" w:id="21"/>
    <w:p>
      <w:pPr>
        <w:spacing w:after="0"/>
        <w:ind w:left="0"/>
        <w:jc w:val="left"/>
      </w:pPr>
      <w:r>
        <w:rPr>
          <w:rFonts w:ascii="Times New Roman"/>
          <w:b/>
          <w:i w:val="false"/>
          <w:color w:val="000000"/>
        </w:rPr>
        <w:t xml:space="preserve">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картаны</w:t>
      </w:r>
    </w:p>
    <w:bookmarkEnd w:id="21"/>
    <w:bookmarkStart w:name="z32" w:id="22"/>
    <w:p>
      <w:pPr>
        <w:spacing w:after="0"/>
        <w:ind w:left="0"/>
        <w:jc w:val="left"/>
      </w:pPr>
      <w:r>
        <w:rPr>
          <w:rFonts w:ascii="Times New Roman"/>
          <w:b/>
          <w:i w:val="false"/>
          <w:color w:val="000000"/>
        </w:rPr>
        <w:t xml:space="preserve"> С.Меңдешев ауылдық округі</w:t>
      </w:r>
    </w:p>
    <w:bookmarkEnd w:id="22"/>
    <w:bookmarkStart w:name="z33" w:id="23"/>
    <w:p>
      <w:pPr>
        <w:spacing w:after="0"/>
        <w:ind w:left="0"/>
        <w:jc w:val="both"/>
      </w:pPr>
      <w:r>
        <w:rPr>
          <w:rFonts w:ascii="Times New Roman"/>
          <w:b w:val="false"/>
          <w:i w:val="false"/>
          <w:color w:val="000000"/>
          <w:sz w:val="28"/>
        </w:rPr>
        <w:t xml:space="preserve">
      </w:t>
      </w:r>
    </w:p>
    <w:bookmarkEnd w:id="23"/>
    <w:p>
      <w:pPr>
        <w:spacing w:after="0"/>
        <w:ind w:left="0"/>
        <w:jc w:val="both"/>
      </w:pPr>
      <w:r>
        <w:drawing>
          <wp:inline distT="0" distB="0" distL="0" distR="0">
            <wp:extent cx="6540500" cy="693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6540500" cy="693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4" w:id="24"/>
    <w:p>
      <w:pPr>
        <w:spacing w:after="0"/>
        <w:ind w:left="0"/>
        <w:jc w:val="both"/>
      </w:pPr>
      <w:r>
        <w:rPr>
          <w:rFonts w:ascii="Times New Roman"/>
          <w:b w:val="false"/>
          <w:i w:val="false"/>
          <w:color w:val="000000"/>
          <w:sz w:val="28"/>
        </w:rPr>
        <w:t xml:space="preserve">
      </w:t>
      </w:r>
    </w:p>
    <w:bookmarkEnd w:id="24"/>
    <w:p>
      <w:pPr>
        <w:spacing w:after="0"/>
        <w:ind w:left="0"/>
        <w:jc w:val="both"/>
      </w:pPr>
      <w:r>
        <w:drawing>
          <wp:inline distT="0" distB="0" distL="0" distR="0">
            <wp:extent cx="78105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161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Жаңақала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48-қосымша</w:t>
            </w:r>
          </w:p>
        </w:tc>
      </w:tr>
    </w:tbl>
    <w:bookmarkStart w:name="z36" w:id="25"/>
    <w:p>
      <w:pPr>
        <w:spacing w:after="0"/>
        <w:ind w:left="0"/>
        <w:jc w:val="left"/>
      </w:pPr>
      <w:r>
        <w:rPr>
          <w:rFonts w:ascii="Times New Roman"/>
          <w:b/>
          <w:i w:val="false"/>
          <w:color w:val="000000"/>
        </w:rPr>
        <w:t xml:space="preserve">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картаны</w:t>
      </w:r>
    </w:p>
    <w:bookmarkEnd w:id="25"/>
    <w:bookmarkStart w:name="z37" w:id="26"/>
    <w:p>
      <w:pPr>
        <w:spacing w:after="0"/>
        <w:ind w:left="0"/>
        <w:jc w:val="left"/>
      </w:pPr>
      <w:r>
        <w:rPr>
          <w:rFonts w:ascii="Times New Roman"/>
          <w:b/>
          <w:i w:val="false"/>
          <w:color w:val="000000"/>
        </w:rPr>
        <w:t xml:space="preserve"> Пятимар ауылдық округі</w:t>
      </w:r>
    </w:p>
    <w:bookmarkEnd w:id="26"/>
    <w:bookmarkStart w:name="z38" w:id="27"/>
    <w:p>
      <w:pPr>
        <w:spacing w:after="0"/>
        <w:ind w:left="0"/>
        <w:jc w:val="both"/>
      </w:pPr>
      <w:r>
        <w:rPr>
          <w:rFonts w:ascii="Times New Roman"/>
          <w:b w:val="false"/>
          <w:i w:val="false"/>
          <w:color w:val="000000"/>
          <w:sz w:val="28"/>
        </w:rPr>
        <w:t xml:space="preserve">
      </w:t>
      </w:r>
    </w:p>
    <w:bookmarkEnd w:id="27"/>
    <w:p>
      <w:pPr>
        <w:spacing w:after="0"/>
        <w:ind w:left="0"/>
        <w:jc w:val="both"/>
      </w:pPr>
      <w:r>
        <w:drawing>
          <wp:inline distT="0" distB="0" distL="0" distR="0">
            <wp:extent cx="7099300" cy="440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099300" cy="440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9" w:id="28"/>
    <w:p>
      <w:pPr>
        <w:spacing w:after="0"/>
        <w:ind w:left="0"/>
        <w:jc w:val="both"/>
      </w:pPr>
      <w:r>
        <w:rPr>
          <w:rFonts w:ascii="Times New Roman"/>
          <w:b w:val="false"/>
          <w:i w:val="false"/>
          <w:color w:val="000000"/>
          <w:sz w:val="28"/>
        </w:rPr>
        <w:t xml:space="preserve">
      </w:t>
      </w:r>
    </w:p>
    <w:bookmarkEnd w:id="28"/>
    <w:p>
      <w:pPr>
        <w:spacing w:after="0"/>
        <w:ind w:left="0"/>
        <w:jc w:val="both"/>
      </w:pPr>
      <w:r>
        <w:drawing>
          <wp:inline distT="0" distB="0" distL="0" distR="0">
            <wp:extent cx="7810500" cy="184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184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Жаңақала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49-қосымша</w:t>
            </w:r>
          </w:p>
        </w:tc>
      </w:tr>
    </w:tbl>
    <w:bookmarkStart w:name="z41" w:id="29"/>
    <w:p>
      <w:pPr>
        <w:spacing w:after="0"/>
        <w:ind w:left="0"/>
        <w:jc w:val="left"/>
      </w:pPr>
      <w:r>
        <w:rPr>
          <w:rFonts w:ascii="Times New Roman"/>
          <w:b/>
          <w:i w:val="false"/>
          <w:color w:val="000000"/>
        </w:rPr>
        <w:t xml:space="preserve">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картаны</w:t>
      </w:r>
    </w:p>
    <w:bookmarkEnd w:id="29"/>
    <w:bookmarkStart w:name="z42" w:id="30"/>
    <w:p>
      <w:pPr>
        <w:spacing w:after="0"/>
        <w:ind w:left="0"/>
        <w:jc w:val="left"/>
      </w:pPr>
      <w:r>
        <w:rPr>
          <w:rFonts w:ascii="Times New Roman"/>
          <w:b/>
          <w:i w:val="false"/>
          <w:color w:val="000000"/>
        </w:rPr>
        <w:t xml:space="preserve"> Бірлік ауылдық округі</w:t>
      </w:r>
    </w:p>
    <w:bookmarkEnd w:id="30"/>
    <w:bookmarkStart w:name="z43" w:id="31"/>
    <w:p>
      <w:pPr>
        <w:spacing w:after="0"/>
        <w:ind w:left="0"/>
        <w:jc w:val="both"/>
      </w:pPr>
      <w:r>
        <w:rPr>
          <w:rFonts w:ascii="Times New Roman"/>
          <w:b w:val="false"/>
          <w:i w:val="false"/>
          <w:color w:val="000000"/>
          <w:sz w:val="28"/>
        </w:rPr>
        <w:t xml:space="preserve">
      </w:t>
      </w:r>
    </w:p>
    <w:bookmarkEnd w:id="31"/>
    <w:p>
      <w:pPr>
        <w:spacing w:after="0"/>
        <w:ind w:left="0"/>
        <w:jc w:val="both"/>
      </w:pPr>
      <w:r>
        <w:drawing>
          <wp:inline distT="0" distB="0" distL="0" distR="0">
            <wp:extent cx="7772400" cy="481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772400" cy="481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4" w:id="32"/>
    <w:p>
      <w:pPr>
        <w:spacing w:after="0"/>
        <w:ind w:left="0"/>
        <w:jc w:val="both"/>
      </w:pPr>
      <w:r>
        <w:rPr>
          <w:rFonts w:ascii="Times New Roman"/>
          <w:b w:val="false"/>
          <w:i w:val="false"/>
          <w:color w:val="000000"/>
          <w:sz w:val="28"/>
        </w:rPr>
        <w:t xml:space="preserve">
      </w:t>
      </w:r>
    </w:p>
    <w:bookmarkEnd w:id="32"/>
    <w:p>
      <w:pPr>
        <w:spacing w:after="0"/>
        <w:ind w:left="0"/>
        <w:jc w:val="both"/>
      </w:pPr>
      <w:r>
        <w:drawing>
          <wp:inline distT="0" distB="0" distL="0" distR="0">
            <wp:extent cx="7670800" cy="179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670800" cy="179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Жаңақала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50-қосымша</w:t>
            </w:r>
          </w:p>
        </w:tc>
      </w:tr>
    </w:tbl>
    <w:bookmarkStart w:name="z46" w:id="33"/>
    <w:p>
      <w:pPr>
        <w:spacing w:after="0"/>
        <w:ind w:left="0"/>
        <w:jc w:val="left"/>
      </w:pPr>
      <w:r>
        <w:rPr>
          <w:rFonts w:ascii="Times New Roman"/>
          <w:b/>
          <w:i w:val="false"/>
          <w:color w:val="000000"/>
        </w:rPr>
        <w:t xml:space="preserve">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картаны</w:t>
      </w:r>
    </w:p>
    <w:bookmarkEnd w:id="33"/>
    <w:bookmarkStart w:name="z47" w:id="34"/>
    <w:p>
      <w:pPr>
        <w:spacing w:after="0"/>
        <w:ind w:left="0"/>
        <w:jc w:val="left"/>
      </w:pPr>
      <w:r>
        <w:rPr>
          <w:rFonts w:ascii="Times New Roman"/>
          <w:b/>
          <w:i w:val="false"/>
          <w:color w:val="000000"/>
        </w:rPr>
        <w:t xml:space="preserve"> Қызылоба ауылдық округі</w:t>
      </w:r>
    </w:p>
    <w:bookmarkEnd w:id="34"/>
    <w:bookmarkStart w:name="z48" w:id="35"/>
    <w:p>
      <w:pPr>
        <w:spacing w:after="0"/>
        <w:ind w:left="0"/>
        <w:jc w:val="both"/>
      </w:pPr>
      <w:r>
        <w:rPr>
          <w:rFonts w:ascii="Times New Roman"/>
          <w:b w:val="false"/>
          <w:i w:val="false"/>
          <w:color w:val="000000"/>
          <w:sz w:val="28"/>
        </w:rPr>
        <w:t xml:space="preserve">
      </w:t>
      </w:r>
    </w:p>
    <w:bookmarkEnd w:id="35"/>
    <w:p>
      <w:pPr>
        <w:spacing w:after="0"/>
        <w:ind w:left="0"/>
        <w:jc w:val="both"/>
      </w:pPr>
      <w:r>
        <w:drawing>
          <wp:inline distT="0" distB="0" distL="0" distR="0">
            <wp:extent cx="5549900" cy="693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5549900" cy="693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9" w:id="36"/>
    <w:p>
      <w:pPr>
        <w:spacing w:after="0"/>
        <w:ind w:left="0"/>
        <w:jc w:val="both"/>
      </w:pPr>
      <w:r>
        <w:rPr>
          <w:rFonts w:ascii="Times New Roman"/>
          <w:b w:val="false"/>
          <w:i w:val="false"/>
          <w:color w:val="000000"/>
          <w:sz w:val="28"/>
        </w:rPr>
        <w:t xml:space="preserve">
      </w:t>
      </w:r>
    </w:p>
    <w:bookmarkEnd w:id="36"/>
    <w:p>
      <w:pPr>
        <w:spacing w:after="0"/>
        <w:ind w:left="0"/>
        <w:jc w:val="both"/>
      </w:pPr>
      <w:r>
        <w:drawing>
          <wp:inline distT="0" distB="0" distL="0" distR="0">
            <wp:extent cx="7810500" cy="149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149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