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94d4" w14:textId="6179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2021 жылғы 31 желтоқсандағы №13-4 "2022-2024 жылдарға арналған Бөкей ордасы ауданы Мұратсай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2022 жылғы 29 шілдедегі № 19-4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31 желтоқсандағы № 13-4 "2022-2024 жылдарға арналған Бөкей ордасы ауданы Мұратсай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Мұратсай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- 37 079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1 123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35 956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37 274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195 мың теңге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Мұратсай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