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e9da" w14:textId="7ad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№13-1 "2022-2024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5 мамырдағы № 16-1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мәслихатының 31 желтоқсандағы №13-1 "2022-2024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92 346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80 711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Сайқын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