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c34a" w14:textId="51bc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Ұлан ауданының бюджеті туралы</w:t>
      </w:r>
    </w:p>
    <w:p>
      <w:pPr>
        <w:spacing w:after="0"/>
        <w:ind w:left="0"/>
        <w:jc w:val="both"/>
      </w:pPr>
      <w:r>
        <w:rPr>
          <w:rFonts w:ascii="Times New Roman"/>
          <w:b w:val="false"/>
          <w:i w:val="false"/>
          <w:color w:val="000000"/>
          <w:sz w:val="28"/>
        </w:rPr>
        <w:t>Шығыс Қазақстан облысы Ұлан ауданы мәслихатының 2022 жылғы 27 желтоқсандағы № 204 шешімі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2022 жылғы 14 желтоқсандағы № 21/191-VІI "Облыстық бюджет және облыс аудандары бюджеттері арасындағы 2023-2025 жылдарға арналған жалпы сипаттағы трансферттердің көлемі туралы", </w:t>
      </w:r>
      <w:r>
        <w:rPr>
          <w:rFonts w:ascii="Times New Roman"/>
          <w:b w:val="false"/>
          <w:i w:val="false"/>
          <w:color w:val="000000"/>
          <w:sz w:val="28"/>
        </w:rPr>
        <w:t>№ 21/192-VІI</w:t>
      </w:r>
      <w:r>
        <w:rPr>
          <w:rFonts w:ascii="Times New Roman"/>
          <w:b w:val="false"/>
          <w:i w:val="false"/>
          <w:color w:val="000000"/>
          <w:sz w:val="28"/>
        </w:rPr>
        <w:t xml:space="preserve"> "2023-2025 жылдарға арналған облыстық бюджет туралы" шешімдеріне сәйкес, Ұлан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 – 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1"/>
    <w:p>
      <w:pPr>
        <w:spacing w:after="0"/>
        <w:ind w:left="0"/>
        <w:jc w:val="both"/>
      </w:pPr>
      <w:r>
        <w:rPr>
          <w:rFonts w:ascii="Times New Roman"/>
          <w:b w:val="false"/>
          <w:i w:val="false"/>
          <w:color w:val="000000"/>
          <w:sz w:val="28"/>
        </w:rPr>
        <w:t>
      1) кірістер – 8528721,0 мың теңге, оның ішінде:</w:t>
      </w:r>
    </w:p>
    <w:p>
      <w:pPr>
        <w:spacing w:after="0"/>
        <w:ind w:left="0"/>
        <w:jc w:val="both"/>
      </w:pPr>
      <w:r>
        <w:rPr>
          <w:rFonts w:ascii="Times New Roman"/>
          <w:b w:val="false"/>
          <w:i w:val="false"/>
          <w:color w:val="000000"/>
          <w:sz w:val="28"/>
        </w:rPr>
        <w:t>
      салықтық түсімдер – 2683500,0 мың теңге;</w:t>
      </w:r>
    </w:p>
    <w:p>
      <w:pPr>
        <w:spacing w:after="0"/>
        <w:ind w:left="0"/>
        <w:jc w:val="both"/>
      </w:pPr>
      <w:r>
        <w:rPr>
          <w:rFonts w:ascii="Times New Roman"/>
          <w:b w:val="false"/>
          <w:i w:val="false"/>
          <w:color w:val="000000"/>
          <w:sz w:val="28"/>
        </w:rPr>
        <w:t>
      салықтық емес түсімдер – 41710,9 мың теңге;</w:t>
      </w:r>
    </w:p>
    <w:p>
      <w:pPr>
        <w:spacing w:after="0"/>
        <w:ind w:left="0"/>
        <w:jc w:val="both"/>
      </w:pPr>
      <w:r>
        <w:rPr>
          <w:rFonts w:ascii="Times New Roman"/>
          <w:b w:val="false"/>
          <w:i w:val="false"/>
          <w:color w:val="000000"/>
          <w:sz w:val="28"/>
        </w:rPr>
        <w:t>
      негізгі капиталды сатудан түсетін түсімдер – 1101049,5 мың теңге;</w:t>
      </w:r>
    </w:p>
    <w:p>
      <w:pPr>
        <w:spacing w:after="0"/>
        <w:ind w:left="0"/>
        <w:jc w:val="both"/>
      </w:pPr>
      <w:r>
        <w:rPr>
          <w:rFonts w:ascii="Times New Roman"/>
          <w:b w:val="false"/>
          <w:i w:val="false"/>
          <w:color w:val="000000"/>
          <w:sz w:val="28"/>
        </w:rPr>
        <w:t>
      трансферттер түсімі – 4702460,6 мың теңге;</w:t>
      </w:r>
    </w:p>
    <w:p>
      <w:pPr>
        <w:spacing w:after="0"/>
        <w:ind w:left="0"/>
        <w:jc w:val="both"/>
      </w:pPr>
      <w:r>
        <w:rPr>
          <w:rFonts w:ascii="Times New Roman"/>
          <w:b w:val="false"/>
          <w:i w:val="false"/>
          <w:color w:val="000000"/>
          <w:sz w:val="28"/>
        </w:rPr>
        <w:t>
      2) шығындар – 7861956,7 мың теңге;</w:t>
      </w:r>
    </w:p>
    <w:p>
      <w:pPr>
        <w:spacing w:after="0"/>
        <w:ind w:left="0"/>
        <w:jc w:val="both"/>
      </w:pPr>
      <w:r>
        <w:rPr>
          <w:rFonts w:ascii="Times New Roman"/>
          <w:b w:val="false"/>
          <w:i w:val="false"/>
          <w:color w:val="000000"/>
          <w:sz w:val="28"/>
        </w:rPr>
        <w:t>
      3) таза бюджеттік кредиттеу – -16326,2 мың теңге, оның ішінде:</w:t>
      </w:r>
    </w:p>
    <w:p>
      <w:pPr>
        <w:spacing w:after="0"/>
        <w:ind w:left="0"/>
        <w:jc w:val="both"/>
      </w:pPr>
      <w:r>
        <w:rPr>
          <w:rFonts w:ascii="Times New Roman"/>
          <w:b w:val="false"/>
          <w:i w:val="false"/>
          <w:color w:val="000000"/>
          <w:sz w:val="28"/>
        </w:rPr>
        <w:t>
      бюджеттік кредиттер – 67036,3 мың теңге;</w:t>
      </w:r>
    </w:p>
    <w:p>
      <w:pPr>
        <w:spacing w:after="0"/>
        <w:ind w:left="0"/>
        <w:jc w:val="both"/>
      </w:pPr>
      <w:r>
        <w:rPr>
          <w:rFonts w:ascii="Times New Roman"/>
          <w:b w:val="false"/>
          <w:i w:val="false"/>
          <w:color w:val="000000"/>
          <w:sz w:val="28"/>
        </w:rPr>
        <w:t>
      бюджеттік кредиттерді өтеу – 83362,5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683090,5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-683090,5 мың теңге, оның ішінде:</w:t>
      </w:r>
    </w:p>
    <w:p>
      <w:pPr>
        <w:spacing w:after="0"/>
        <w:ind w:left="0"/>
        <w:jc w:val="both"/>
      </w:pPr>
      <w:r>
        <w:rPr>
          <w:rFonts w:ascii="Times New Roman"/>
          <w:b w:val="false"/>
          <w:i w:val="false"/>
          <w:color w:val="000000"/>
          <w:sz w:val="28"/>
        </w:rPr>
        <w:t>
      қарыздар түсімі – 62100,0 мың теңге;</w:t>
      </w:r>
    </w:p>
    <w:p>
      <w:pPr>
        <w:spacing w:after="0"/>
        <w:ind w:left="0"/>
        <w:jc w:val="both"/>
      </w:pPr>
      <w:r>
        <w:rPr>
          <w:rFonts w:ascii="Times New Roman"/>
          <w:b w:val="false"/>
          <w:i w:val="false"/>
          <w:color w:val="000000"/>
          <w:sz w:val="28"/>
        </w:rPr>
        <w:t>
      қарыздарды өтеу – 872524,5 мың теңге;</w:t>
      </w:r>
    </w:p>
    <w:p>
      <w:pPr>
        <w:spacing w:after="0"/>
        <w:ind w:left="0"/>
        <w:jc w:val="both"/>
      </w:pPr>
      <w:r>
        <w:rPr>
          <w:rFonts w:ascii="Times New Roman"/>
          <w:b w:val="false"/>
          <w:i w:val="false"/>
          <w:color w:val="000000"/>
          <w:sz w:val="28"/>
        </w:rPr>
        <w:t>
      бюджет қаражатының пайдаланылатын қалдықтары – 127334,0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Ұлан ауданы мәслихатының 28.11.2023 </w:t>
      </w:r>
      <w:r>
        <w:rPr>
          <w:rFonts w:ascii="Times New Roman"/>
          <w:b w:val="false"/>
          <w:i w:val="false"/>
          <w:color w:val="000000"/>
          <w:sz w:val="28"/>
        </w:rPr>
        <w:t>№ 92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2022 жылғы 14 желтоқсандағы № 21/192-VІI "2023-2025 жылдарға арналған облыстық бюджет туралы"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2023 жылға арналған аудан бюджетіне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100 пайыз көлемінде атқаруға қабылдансын.</w:t>
      </w:r>
    </w:p>
    <w:bookmarkEnd w:id="2"/>
    <w:bookmarkStart w:name="z8" w:id="3"/>
    <w:p>
      <w:pPr>
        <w:spacing w:after="0"/>
        <w:ind w:left="0"/>
        <w:jc w:val="both"/>
      </w:pPr>
      <w:r>
        <w:rPr>
          <w:rFonts w:ascii="Times New Roman"/>
          <w:b w:val="false"/>
          <w:i w:val="false"/>
          <w:color w:val="000000"/>
          <w:sz w:val="28"/>
        </w:rPr>
        <w:t>
      3. 2023 жылға жергілікті атқарушы органның резерві 64930,0 мың теңге сомасында ескерілсін.</w:t>
      </w:r>
    </w:p>
    <w:bookmarkEnd w:id="3"/>
    <w:bookmarkStart w:name="z9" w:id="4"/>
    <w:p>
      <w:pPr>
        <w:spacing w:after="0"/>
        <w:ind w:left="0"/>
        <w:jc w:val="both"/>
      </w:pPr>
      <w:r>
        <w:rPr>
          <w:rFonts w:ascii="Times New Roman"/>
          <w:b w:val="false"/>
          <w:i w:val="false"/>
          <w:color w:val="000000"/>
          <w:sz w:val="28"/>
        </w:rPr>
        <w:t>
      4. 2023 жылы аудандық бюджетте жоғары тұрған бюджеттен ағымдағы нысаналы трансферттер 1404451,0 мың теңге сомасында қарастырылсын.</w:t>
      </w:r>
    </w:p>
    <w:bookmarkEnd w:id="4"/>
    <w:bookmarkStart w:name="z10" w:id="5"/>
    <w:p>
      <w:pPr>
        <w:spacing w:after="0"/>
        <w:ind w:left="0"/>
        <w:jc w:val="both"/>
      </w:pPr>
      <w:r>
        <w:rPr>
          <w:rFonts w:ascii="Times New Roman"/>
          <w:b w:val="false"/>
          <w:i w:val="false"/>
          <w:color w:val="000000"/>
          <w:sz w:val="28"/>
        </w:rPr>
        <w:t>
      5. 2023 жылы аудандық бюджетте жоғары тұрған бюджеттен нысаналы даму трансферттер 898637,0 мың теңге сомасында қарастырылсын.</w:t>
      </w:r>
    </w:p>
    <w:bookmarkEnd w:id="5"/>
    <w:bookmarkStart w:name="z11" w:id="6"/>
    <w:p>
      <w:pPr>
        <w:spacing w:after="0"/>
        <w:ind w:left="0"/>
        <w:jc w:val="both"/>
      </w:pPr>
      <w:r>
        <w:rPr>
          <w:rFonts w:ascii="Times New Roman"/>
          <w:b w:val="false"/>
          <w:i w:val="false"/>
          <w:color w:val="000000"/>
          <w:sz w:val="28"/>
        </w:rPr>
        <w:t>
      6. 2023 жылы аудандық бюджетте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іске асыруға республикалық бюджеттен бөлінген несиелер 62100,0 мың теңге сомасында қарастырылсын.</w:t>
      </w:r>
    </w:p>
    <w:bookmarkEnd w:id="6"/>
    <w:bookmarkStart w:name="z12"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4 - қосымшаға</w:t>
      </w:r>
      <w:r>
        <w:rPr>
          <w:rFonts w:ascii="Times New Roman"/>
          <w:b w:val="false"/>
          <w:i w:val="false"/>
          <w:color w:val="000000"/>
          <w:sz w:val="28"/>
        </w:rPr>
        <w:t xml:space="preserve"> сәйкес аудандық бюджеттен ауылдық округтер бойынша субвенция 354869,0 мың теңге сомасында қарастырылсын.</w:t>
      </w:r>
    </w:p>
    <w:bookmarkEnd w:id="7"/>
    <w:bookmarkStart w:name="z13" w:id="8"/>
    <w:p>
      <w:pPr>
        <w:spacing w:after="0"/>
        <w:ind w:left="0"/>
        <w:jc w:val="both"/>
      </w:pPr>
      <w:r>
        <w:rPr>
          <w:rFonts w:ascii="Times New Roman"/>
          <w:b w:val="false"/>
          <w:i w:val="false"/>
          <w:color w:val="000000"/>
          <w:sz w:val="28"/>
        </w:rPr>
        <w:t>
      8. 2023 жылға арналған аудандық бюджетте несиелік шарттарына сәйкес жоғары тұрған бюджеттерге алдындағы қарыздарды өтеуге 871544,0 мың теңге сома қарастырылсын.</w:t>
      </w:r>
    </w:p>
    <w:bookmarkEnd w:id="8"/>
    <w:bookmarkStart w:name="z14" w:id="9"/>
    <w:p>
      <w:pPr>
        <w:spacing w:after="0"/>
        <w:ind w:left="0"/>
        <w:jc w:val="both"/>
      </w:pPr>
      <w:r>
        <w:rPr>
          <w:rFonts w:ascii="Times New Roman"/>
          <w:b w:val="false"/>
          <w:i w:val="false"/>
          <w:color w:val="000000"/>
          <w:sz w:val="28"/>
        </w:rPr>
        <w:t>
      9. Осы шешім 2023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27 желтоқсандағы </w:t>
            </w:r>
            <w:r>
              <w:br/>
            </w:r>
            <w:r>
              <w:rPr>
                <w:rFonts w:ascii="Times New Roman"/>
                <w:b w:val="false"/>
                <w:i w:val="false"/>
                <w:color w:val="000000"/>
                <w:sz w:val="20"/>
              </w:rPr>
              <w:t>№ 204 шешіміне № 1 қосымша</w:t>
            </w:r>
          </w:p>
        </w:tc>
      </w:tr>
    </w:tbl>
    <w:p>
      <w:pPr>
        <w:spacing w:after="0"/>
        <w:ind w:left="0"/>
        <w:jc w:val="left"/>
      </w:pPr>
      <w:r>
        <w:rPr>
          <w:rFonts w:ascii="Times New Roman"/>
          <w:b/>
          <w:i w:val="false"/>
          <w:color w:val="000000"/>
        </w:rPr>
        <w:t xml:space="preserve"> 2023 жылға арналған Ұлан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Ұлан ауданы мәслихатының 28.11.2023 </w:t>
      </w:r>
      <w:r>
        <w:rPr>
          <w:rFonts w:ascii="Times New Roman"/>
          <w:b w:val="false"/>
          <w:i w:val="false"/>
          <w:color w:val="ff0000"/>
          <w:sz w:val="28"/>
        </w:rPr>
        <w:t>№ 92</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4702460,6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4702460,6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4702460,6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1795049,3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2618715,3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2512832,2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1339464,6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w:t>
            </w:r>
          </w:p>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27 желтоқсандағы </w:t>
            </w:r>
            <w:r>
              <w:br/>
            </w:r>
            <w:r>
              <w:rPr>
                <w:rFonts w:ascii="Times New Roman"/>
                <w:b w:val="false"/>
                <w:i w:val="false"/>
                <w:color w:val="000000"/>
                <w:sz w:val="20"/>
              </w:rPr>
              <w:t>№ 204 шешіміне № 2 қосымша</w:t>
            </w:r>
          </w:p>
        </w:tc>
      </w:tr>
    </w:tbl>
    <w:p>
      <w:pPr>
        <w:spacing w:after="0"/>
        <w:ind w:left="0"/>
        <w:jc w:val="left"/>
      </w:pPr>
      <w:r>
        <w:rPr>
          <w:rFonts w:ascii="Times New Roman"/>
          <w:b/>
          <w:i w:val="false"/>
          <w:color w:val="000000"/>
        </w:rPr>
        <w:t xml:space="preserve"> 2024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r>
              <w:br/>
            </w:r>
            <w:r>
              <w:rPr>
                <w:rFonts w:ascii="Times New Roman"/>
                <w:b w:val="false"/>
                <w:i w:val="false"/>
                <w:color w:val="000000"/>
                <w:sz w:val="20"/>
              </w:rPr>
              <w:t>№ 204 шешіміне № 3 қосымша</w:t>
            </w:r>
          </w:p>
        </w:tc>
      </w:tr>
    </w:tbl>
    <w:p>
      <w:pPr>
        <w:spacing w:after="0"/>
        <w:ind w:left="0"/>
        <w:jc w:val="left"/>
      </w:pPr>
      <w:r>
        <w:rPr>
          <w:rFonts w:ascii="Times New Roman"/>
          <w:b/>
          <w:i w:val="false"/>
          <w:color w:val="000000"/>
        </w:rPr>
        <w:t xml:space="preserve"> 2025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480888,0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204 шешіміне № 4 қосымша</w:t>
            </w:r>
          </w:p>
        </w:tc>
      </w:tr>
    </w:tbl>
    <w:p>
      <w:pPr>
        <w:spacing w:after="0"/>
        <w:ind w:left="0"/>
        <w:jc w:val="left"/>
      </w:pPr>
      <w:r>
        <w:rPr>
          <w:rFonts w:ascii="Times New Roman"/>
          <w:b/>
          <w:i w:val="false"/>
          <w:color w:val="000000"/>
        </w:rPr>
        <w:t xml:space="preserve"> 2023-2025 жылдары аудан бюджетінен ауылдық округ және кент әкімдерінің бюджеттеріне берілетін субвенциялар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және кенттердің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Тоқтаров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1267135,0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