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bd9260" w14:textId="7bd9260">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Ұлан аудандық мәслихатының 2021 жылғы 27 желтоқсандағы № 96 "2022-2024 жылдарға арналған Ұлан ауданының бюджеті туралы" шешіміне өзгерістер енгізу туралы</w:t>
      </w:r>
    </w:p>
    <w:p>
      <w:pPr>
        <w:spacing w:after="0"/>
        <w:ind w:left="0"/>
        <w:jc w:val="both"/>
      </w:pPr>
      <w:r>
        <w:rPr>
          <w:rFonts w:ascii="Times New Roman"/>
          <w:b w:val="false"/>
          <w:i w:val="false"/>
          <w:color w:val="000000"/>
          <w:sz w:val="28"/>
        </w:rPr>
        <w:t>Шығыс Қазақстан облысы Ұлан ауданы мәслихатының 2022 жылғы 27 қыркүйектегі № 179 шешімі</w:t>
      </w:r>
    </w:p>
    <w:p>
      <w:pPr>
        <w:spacing w:after="0"/>
        <w:ind w:left="0"/>
        <w:jc w:val="both"/>
      </w:pPr>
      <w:bookmarkStart w:name="z5" w:id="0"/>
      <w:r>
        <w:rPr>
          <w:rFonts w:ascii="Times New Roman"/>
          <w:b w:val="false"/>
          <w:i w:val="false"/>
          <w:color w:val="000000"/>
          <w:sz w:val="28"/>
        </w:rPr>
        <w:t>
      Ұлан аудандық мәслихаты ШЕШТІ:</w:t>
      </w:r>
    </w:p>
    <w:bookmarkEnd w:id="0"/>
    <w:bookmarkStart w:name="z6" w:id="1"/>
    <w:p>
      <w:pPr>
        <w:spacing w:after="0"/>
        <w:ind w:left="0"/>
        <w:jc w:val="both"/>
      </w:pPr>
      <w:r>
        <w:rPr>
          <w:rFonts w:ascii="Times New Roman"/>
          <w:b w:val="false"/>
          <w:i w:val="false"/>
          <w:color w:val="000000"/>
          <w:sz w:val="28"/>
        </w:rPr>
        <w:t xml:space="preserve">
      1. Ұлан аудандық маслихатының "2022-2024 жылдарға арналған Ұлан ауданының бюджеті туралы" 2021 жылғы 27 желтоқсандағы № 96 </w:t>
      </w:r>
      <w:r>
        <w:rPr>
          <w:rFonts w:ascii="Times New Roman"/>
          <w:b w:val="false"/>
          <w:i w:val="false"/>
          <w:color w:val="000000"/>
          <w:sz w:val="28"/>
        </w:rPr>
        <w:t>шешіміне</w:t>
      </w:r>
      <w:r>
        <w:rPr>
          <w:rFonts w:ascii="Times New Roman"/>
          <w:b w:val="false"/>
          <w:i w:val="false"/>
          <w:color w:val="000000"/>
          <w:sz w:val="28"/>
        </w:rPr>
        <w:t xml:space="preserve"> (Нормативтік құқықтық актілерді мемлекеттік тіркеу тізілімінде №26228 тіркелген) келесі өзгерістер енгізілсін:</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жаңа редакцияда жазылсын:</w:t>
      </w:r>
    </w:p>
    <w:bookmarkStart w:name="z8" w:id="2"/>
    <w:p>
      <w:pPr>
        <w:spacing w:after="0"/>
        <w:ind w:left="0"/>
        <w:jc w:val="both"/>
      </w:pPr>
      <w:r>
        <w:rPr>
          <w:rFonts w:ascii="Times New Roman"/>
          <w:b w:val="false"/>
          <w:i w:val="false"/>
          <w:color w:val="000000"/>
          <w:sz w:val="28"/>
        </w:rPr>
        <w:t xml:space="preserve">
      "1. 2022 – 2024 жылдарға арналған аудандық бюджет тиісінше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 қосымшаларға</w:t>
      </w:r>
      <w:r>
        <w:rPr>
          <w:rFonts w:ascii="Times New Roman"/>
          <w:b w:val="false"/>
          <w:i w:val="false"/>
          <w:color w:val="000000"/>
          <w:sz w:val="28"/>
        </w:rPr>
        <w:t xml:space="preserve"> сәйкес, соның ішінде 2022 жылға мынадай көлемдерде бекітілсін:</w:t>
      </w:r>
    </w:p>
    <w:bookmarkEnd w:id="2"/>
    <w:bookmarkStart w:name="z9" w:id="3"/>
    <w:p>
      <w:pPr>
        <w:spacing w:after="0"/>
        <w:ind w:left="0"/>
        <w:jc w:val="both"/>
      </w:pPr>
      <w:r>
        <w:rPr>
          <w:rFonts w:ascii="Times New Roman"/>
          <w:b w:val="false"/>
          <w:i w:val="false"/>
          <w:color w:val="000000"/>
          <w:sz w:val="28"/>
        </w:rPr>
        <w:t>
      1) кірістер – 5332841,2 мың теңге, оның ішінде:</w:t>
      </w:r>
    </w:p>
    <w:bookmarkEnd w:id="3"/>
    <w:bookmarkStart w:name="z10" w:id="4"/>
    <w:p>
      <w:pPr>
        <w:spacing w:after="0"/>
        <w:ind w:left="0"/>
        <w:jc w:val="both"/>
      </w:pPr>
      <w:r>
        <w:rPr>
          <w:rFonts w:ascii="Times New Roman"/>
          <w:b w:val="false"/>
          <w:i w:val="false"/>
          <w:color w:val="000000"/>
          <w:sz w:val="28"/>
        </w:rPr>
        <w:t>
      салықтық түсімдер – 2313614,6 мың теңге;</w:t>
      </w:r>
    </w:p>
    <w:bookmarkEnd w:id="4"/>
    <w:bookmarkStart w:name="z11" w:id="5"/>
    <w:p>
      <w:pPr>
        <w:spacing w:after="0"/>
        <w:ind w:left="0"/>
        <w:jc w:val="both"/>
      </w:pPr>
      <w:r>
        <w:rPr>
          <w:rFonts w:ascii="Times New Roman"/>
          <w:b w:val="false"/>
          <w:i w:val="false"/>
          <w:color w:val="000000"/>
          <w:sz w:val="28"/>
        </w:rPr>
        <w:t>
      салықтық емес түсімдер – 93477,5 мың теңге;</w:t>
      </w:r>
    </w:p>
    <w:bookmarkEnd w:id="5"/>
    <w:bookmarkStart w:name="z12" w:id="6"/>
    <w:p>
      <w:pPr>
        <w:spacing w:after="0"/>
        <w:ind w:left="0"/>
        <w:jc w:val="both"/>
      </w:pPr>
      <w:r>
        <w:rPr>
          <w:rFonts w:ascii="Times New Roman"/>
          <w:b w:val="false"/>
          <w:i w:val="false"/>
          <w:color w:val="000000"/>
          <w:sz w:val="28"/>
        </w:rPr>
        <w:t>
      негізгі капиталды сатудан түсетін түсімдер – 61812,0 мың теңге;</w:t>
      </w:r>
    </w:p>
    <w:bookmarkEnd w:id="6"/>
    <w:bookmarkStart w:name="z13" w:id="7"/>
    <w:p>
      <w:pPr>
        <w:spacing w:after="0"/>
        <w:ind w:left="0"/>
        <w:jc w:val="both"/>
      </w:pPr>
      <w:r>
        <w:rPr>
          <w:rFonts w:ascii="Times New Roman"/>
          <w:b w:val="false"/>
          <w:i w:val="false"/>
          <w:color w:val="000000"/>
          <w:sz w:val="28"/>
        </w:rPr>
        <w:t>
      трансферттер түсімі – 2863937,1 мың теңге;</w:t>
      </w:r>
    </w:p>
    <w:bookmarkEnd w:id="7"/>
    <w:bookmarkStart w:name="z14" w:id="8"/>
    <w:p>
      <w:pPr>
        <w:spacing w:after="0"/>
        <w:ind w:left="0"/>
        <w:jc w:val="both"/>
      </w:pPr>
      <w:r>
        <w:rPr>
          <w:rFonts w:ascii="Times New Roman"/>
          <w:b w:val="false"/>
          <w:i w:val="false"/>
          <w:color w:val="000000"/>
          <w:sz w:val="28"/>
        </w:rPr>
        <w:t>
      2) шығындар – 5549200,1 мың теңге;</w:t>
      </w:r>
    </w:p>
    <w:bookmarkEnd w:id="8"/>
    <w:bookmarkStart w:name="z15" w:id="9"/>
    <w:p>
      <w:pPr>
        <w:spacing w:after="0"/>
        <w:ind w:left="0"/>
        <w:jc w:val="both"/>
      </w:pPr>
      <w:r>
        <w:rPr>
          <w:rFonts w:ascii="Times New Roman"/>
          <w:b w:val="false"/>
          <w:i w:val="false"/>
          <w:color w:val="000000"/>
          <w:sz w:val="28"/>
        </w:rPr>
        <w:t>
      3) таза бюджеттік кредиттеу – 198513,5 мың теңге, оның ішінде:</w:t>
      </w:r>
    </w:p>
    <w:bookmarkEnd w:id="9"/>
    <w:bookmarkStart w:name="z16" w:id="10"/>
    <w:p>
      <w:pPr>
        <w:spacing w:after="0"/>
        <w:ind w:left="0"/>
        <w:jc w:val="both"/>
      </w:pPr>
      <w:r>
        <w:rPr>
          <w:rFonts w:ascii="Times New Roman"/>
          <w:b w:val="false"/>
          <w:i w:val="false"/>
          <w:color w:val="000000"/>
          <w:sz w:val="28"/>
        </w:rPr>
        <w:t>
      бюджеттік кредиттер – 270647,5 мың теңге;</w:t>
      </w:r>
    </w:p>
    <w:bookmarkEnd w:id="10"/>
    <w:bookmarkStart w:name="z17" w:id="11"/>
    <w:p>
      <w:pPr>
        <w:spacing w:after="0"/>
        <w:ind w:left="0"/>
        <w:jc w:val="both"/>
      </w:pPr>
      <w:r>
        <w:rPr>
          <w:rFonts w:ascii="Times New Roman"/>
          <w:b w:val="false"/>
          <w:i w:val="false"/>
          <w:color w:val="000000"/>
          <w:sz w:val="28"/>
        </w:rPr>
        <w:t>
      бюджеттік кредиттерді өтеу – 72134,0 мың теңге;</w:t>
      </w:r>
    </w:p>
    <w:bookmarkEnd w:id="11"/>
    <w:bookmarkStart w:name="z18" w:id="12"/>
    <w:p>
      <w:pPr>
        <w:spacing w:after="0"/>
        <w:ind w:left="0"/>
        <w:jc w:val="both"/>
      </w:pPr>
      <w:r>
        <w:rPr>
          <w:rFonts w:ascii="Times New Roman"/>
          <w:b w:val="false"/>
          <w:i w:val="false"/>
          <w:color w:val="000000"/>
          <w:sz w:val="28"/>
        </w:rPr>
        <w:t>
      4) қаржы активтерімен операциялар бойынша сальдо – 0,0 мың теңге, оның ішінде:</w:t>
      </w:r>
    </w:p>
    <w:bookmarkEnd w:id="12"/>
    <w:bookmarkStart w:name="z19" w:id="13"/>
    <w:p>
      <w:pPr>
        <w:spacing w:after="0"/>
        <w:ind w:left="0"/>
        <w:jc w:val="both"/>
      </w:pPr>
      <w:r>
        <w:rPr>
          <w:rFonts w:ascii="Times New Roman"/>
          <w:b w:val="false"/>
          <w:i w:val="false"/>
          <w:color w:val="000000"/>
          <w:sz w:val="28"/>
        </w:rPr>
        <w:t>
      қаржы активтерін сатып алу – 0,0 мың теңге;</w:t>
      </w:r>
    </w:p>
    <w:bookmarkEnd w:id="13"/>
    <w:bookmarkStart w:name="z20" w:id="14"/>
    <w:p>
      <w:pPr>
        <w:spacing w:after="0"/>
        <w:ind w:left="0"/>
        <w:jc w:val="both"/>
      </w:pPr>
      <w:r>
        <w:rPr>
          <w:rFonts w:ascii="Times New Roman"/>
          <w:b w:val="false"/>
          <w:i w:val="false"/>
          <w:color w:val="000000"/>
          <w:sz w:val="28"/>
        </w:rPr>
        <w:t>
      мемлекеттің қаржы активтерін сатудан түсетін түсімдер – 0,0 мың теңге;</w:t>
      </w:r>
    </w:p>
    <w:bookmarkEnd w:id="14"/>
    <w:bookmarkStart w:name="z21" w:id="15"/>
    <w:p>
      <w:pPr>
        <w:spacing w:after="0"/>
        <w:ind w:left="0"/>
        <w:jc w:val="both"/>
      </w:pPr>
      <w:r>
        <w:rPr>
          <w:rFonts w:ascii="Times New Roman"/>
          <w:b w:val="false"/>
          <w:i w:val="false"/>
          <w:color w:val="000000"/>
          <w:sz w:val="28"/>
        </w:rPr>
        <w:t>
      5) бюджет тапшылығы (профициті) – -414872,4 мың теңге;</w:t>
      </w:r>
    </w:p>
    <w:bookmarkEnd w:id="15"/>
    <w:bookmarkStart w:name="z22" w:id="16"/>
    <w:p>
      <w:pPr>
        <w:spacing w:after="0"/>
        <w:ind w:left="0"/>
        <w:jc w:val="both"/>
      </w:pPr>
      <w:r>
        <w:rPr>
          <w:rFonts w:ascii="Times New Roman"/>
          <w:b w:val="false"/>
          <w:i w:val="false"/>
          <w:color w:val="000000"/>
          <w:sz w:val="28"/>
        </w:rPr>
        <w:t>
      6) бюджет тапшылығын қаржыландыру (профицитін пайдалану) – 414872,4 мың теңге, оның ішінде:</w:t>
      </w:r>
    </w:p>
    <w:bookmarkEnd w:id="16"/>
    <w:bookmarkStart w:name="z23" w:id="17"/>
    <w:p>
      <w:pPr>
        <w:spacing w:after="0"/>
        <w:ind w:left="0"/>
        <w:jc w:val="both"/>
      </w:pPr>
      <w:r>
        <w:rPr>
          <w:rFonts w:ascii="Times New Roman"/>
          <w:b w:val="false"/>
          <w:i w:val="false"/>
          <w:color w:val="000000"/>
          <w:sz w:val="28"/>
        </w:rPr>
        <w:t>
      қарыздар түсімі – 512786,5 мың теңге;</w:t>
      </w:r>
    </w:p>
    <w:bookmarkEnd w:id="17"/>
    <w:bookmarkStart w:name="z24" w:id="18"/>
    <w:p>
      <w:pPr>
        <w:spacing w:after="0"/>
        <w:ind w:left="0"/>
        <w:jc w:val="both"/>
      </w:pPr>
      <w:r>
        <w:rPr>
          <w:rFonts w:ascii="Times New Roman"/>
          <w:b w:val="false"/>
          <w:i w:val="false"/>
          <w:color w:val="000000"/>
          <w:sz w:val="28"/>
        </w:rPr>
        <w:t>
      қарыздарды өтеу – 814608,0 мың теңге;</w:t>
      </w:r>
    </w:p>
    <w:bookmarkEnd w:id="18"/>
    <w:bookmarkStart w:name="z25" w:id="19"/>
    <w:p>
      <w:pPr>
        <w:spacing w:after="0"/>
        <w:ind w:left="0"/>
        <w:jc w:val="both"/>
      </w:pPr>
      <w:r>
        <w:rPr>
          <w:rFonts w:ascii="Times New Roman"/>
          <w:b w:val="false"/>
          <w:i w:val="false"/>
          <w:color w:val="000000"/>
          <w:sz w:val="28"/>
        </w:rPr>
        <w:t>
      бюджет қаражатының пайдаланылатын қалдықтары – 716693,9 мың теңге.";</w:t>
      </w:r>
    </w:p>
    <w:bookmarkEnd w:id="19"/>
    <w:bookmarkStart w:name="z26" w:id="20"/>
    <w:p>
      <w:pPr>
        <w:spacing w:after="0"/>
        <w:ind w:left="0"/>
        <w:jc w:val="both"/>
      </w:pPr>
      <w:r>
        <w:rPr>
          <w:rFonts w:ascii="Times New Roman"/>
          <w:b w:val="false"/>
          <w:i w:val="false"/>
          <w:color w:val="000000"/>
          <w:sz w:val="28"/>
        </w:rPr>
        <w:t xml:space="preserve">
      көрсетілген шешімнің </w:t>
      </w:r>
      <w:r>
        <w:rPr>
          <w:rFonts w:ascii="Times New Roman"/>
          <w:b w:val="false"/>
          <w:i w:val="false"/>
          <w:color w:val="000000"/>
          <w:sz w:val="28"/>
        </w:rPr>
        <w:t>1 қосымшасы</w:t>
      </w:r>
      <w:r>
        <w:rPr>
          <w:rFonts w:ascii="Times New Roman"/>
          <w:b w:val="false"/>
          <w:i w:val="false"/>
          <w:color w:val="000000"/>
          <w:sz w:val="28"/>
        </w:rPr>
        <w:t xml:space="preserve">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0"/>
    <w:bookmarkStart w:name="z27" w:id="21"/>
    <w:p>
      <w:pPr>
        <w:spacing w:after="0"/>
        <w:ind w:left="0"/>
        <w:jc w:val="both"/>
      </w:pPr>
      <w:r>
        <w:rPr>
          <w:rFonts w:ascii="Times New Roman"/>
          <w:b w:val="false"/>
          <w:i w:val="false"/>
          <w:color w:val="000000"/>
          <w:sz w:val="28"/>
        </w:rPr>
        <w:t xml:space="preserve">
      2. Осы шешім 2022 жылғы 1 қаңтарынан қолданысқа енгізіледі. </w:t>
      </w:r>
    </w:p>
    <w:bookmarkEnd w:id="21"/>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 xml:space="preserve">Мәслихат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Калиева</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2022 жылғы 27 қыркүйектегі </w:t>
            </w:r>
            <w:r>
              <w:br/>
            </w:r>
            <w:r>
              <w:rPr>
                <w:rFonts w:ascii="Times New Roman"/>
                <w:b w:val="false"/>
                <w:i w:val="false"/>
                <w:color w:val="000000"/>
                <w:sz w:val="20"/>
              </w:rPr>
              <w:t xml:space="preserve">№ 179 шешіміне </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2021 жылғы 27 желтоқсандағы </w:t>
            </w:r>
            <w:r>
              <w:br/>
            </w:r>
            <w:r>
              <w:rPr>
                <w:rFonts w:ascii="Times New Roman"/>
                <w:b w:val="false"/>
                <w:i w:val="false"/>
                <w:color w:val="000000"/>
                <w:sz w:val="20"/>
              </w:rPr>
              <w:t xml:space="preserve">№ 96 шешіміне </w:t>
            </w:r>
            <w:r>
              <w:br/>
            </w:r>
            <w:r>
              <w:rPr>
                <w:rFonts w:ascii="Times New Roman"/>
                <w:b w:val="false"/>
                <w:i w:val="false"/>
                <w:color w:val="000000"/>
                <w:sz w:val="20"/>
              </w:rPr>
              <w:t>1 қосымша</w:t>
            </w:r>
          </w:p>
        </w:tc>
      </w:tr>
    </w:tbl>
    <w:bookmarkStart w:name="z31" w:id="22"/>
    <w:p>
      <w:pPr>
        <w:spacing w:after="0"/>
        <w:ind w:left="0"/>
        <w:jc w:val="left"/>
      </w:pPr>
      <w:r>
        <w:rPr>
          <w:rFonts w:ascii="Times New Roman"/>
          <w:b/>
          <w:i w:val="false"/>
          <w:color w:val="000000"/>
        </w:rPr>
        <w:t xml:space="preserve"> 2022 жылға арналған Ұлан ауданының бюджеті</w:t>
      </w:r>
    </w:p>
    <w:bookmarkEnd w:id="2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Санаты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Кіші сыныбы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5332841,2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Салықтық түсімдер </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2313614,6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1318551,6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Корпоративтік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155296,0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табыс салығы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1163255,6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салық</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675541,0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Меншiкке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Мүлiкке салынатын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254863,0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Тауарларға, жұмыстарға және қызметтерге салынатын iшкi салықтар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58578,0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Акциздер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1793,0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Табиғи және басқа да ресурстарды пайдаланғаны үшiн түсетiн түсiмдер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46717,0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Кәсiпкерлiк және кәсiби қызметтi жүргiзгенi үшiн алынатын алымдар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10068,0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Заңдық маңызы бар әрекеттерді жасағаны және (немесе) оған уәкілеттігі бар мемлекеттік органдар немесе лауазымды адамдар құжаттар бергені үшін алынатын міндетті төлемдер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баж</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6081,0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93477,5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меншіктен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меншігіндегі мүлікті жалға беруден түсетін кірістер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8734,0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Мұнай секторы ұйымдарынан және Жәбірленушілерге өтемақы қорына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 да салықтық емес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83063,5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капиталды сатудан түсетін түсімдер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61812,0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мекемелерге бекітілген мемлекеттік мүлікті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Жердi және материалдық емес активтердi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8812,0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Материалдық емес активтерді сату</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2000,0</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Трансферттердің түсімдері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2863937,1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 тұрған мемлекеттiк басқару органдарынан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маңызы бар қалалардың, ауылдардың, кенттердің, ауылдық округтардың бюджеттерінен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2683,5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жоғары тұрған органдарынан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Облыстық бюджеттен түсетiн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2861253,6</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Ағымдағы нысаналы трансферттер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1557179,1</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Нысаналы даму трансферттері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1304074,5</w:t>
            </w:r>
          </w:p>
        </w:tc>
      </w:tr>
    </w:tbl>
    <w:p>
      <w:pPr>
        <w:spacing w:after="0"/>
        <w:ind w:left="0"/>
        <w:jc w:val="left"/>
      </w:pP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Функционалдық кіші топ</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әкімшісі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сомасы (мың теңге)</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 ШЫҒЫНДАР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5549200,1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Жалпы сипаттағы мемлекеттiк көрсетілетін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848030,3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басқарудың жалпы функцияларын орындайтын өкiлдi, атқарушы және басқа органдар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290575,6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49144,6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мәслихатының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46098,0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Мәслихаттар депутаттары қызметінің тиімділігін арттыру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241431,0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қызметін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218196,0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2104,0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21131,0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30105,6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бюджетін орындау және коммуналдық меншігін басқару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28097,0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Салық салу мақсатында мүлікті бағалауды жүргізу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1658,6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Жекешелендіру, коммуналдық меншікті басқару, жекешелендіруден кейінгі қызмет және осыған байланысты дауларды реттеу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Жоспарлау және статистикалық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Экономикалық саясатты, мемлекеттік жоспарлау жүйесін қалыптастыру және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30111,0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 сипаттағы өзге де мемлекеттiк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497238,1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кәсіпкерлік және ауыл шаруашылығы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кәсіпкерлікті және ауыл шаруашылығын дамыту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40600,0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456638,1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68851,2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6610,7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Төменгі тұрған бюджеттерге берілетін нысаналы ағымдағы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381176,2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Қорғаныс</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43962,0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Әскери мұқтаждар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Жалпыға бірдей әскери міндетті атқару шеңберіндегі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18466,0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Төтенше жағдайлар жөнiндегi жұмыстарды ұйымдастыру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әкімінің аппараты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25496,0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ауқымындағы төтенше жағдайлардың алдын алу және оларды жою</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11405,0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ауқымдағы дала өрттерінің, сондай-ақ мемлекеттік өртке қарсы қызмет органдары құрылмаған елдi мекендерде өрттердің алдын алу және оларды сөндіру жөніндегі іс-шаралар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906226,0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қамсыздандыру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Мемлекеттік атаулы әлеуметтік көмек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118733,0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730873,0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бағдарламасы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303256,0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Ауылдық жерлерде тұратын денсаулық сақтау, білім беру, әлеуметтік қамтамасыз ету, мәдениет, спорт және ветеринар мамандарына отын сатып алуға Қазақстан Республикасының заңнамасына сәйкес әлеуметтік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58155,0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үйге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өкілетті органдардың шешімі бойынша мұқтаж азаматтардың жекелеген топтарына әлеуметтік көмек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54028,0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Үйден тәрбиеленіп оқытылатын мүгедек балаларды материалдық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Мұқтаж азаматтарға үйде әлеуметтiк көмек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137054,0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Оңалтудың жеке бағдарламасына сәйкес мұқтаж мүгедектердi протездік-ортопедиялық көмек, сурдотехникалық құралдар, тифлотехникалық құралдар, санаторий-курорттық емделу, мiндеттi гигиеналық құралдармен қамтамасыз ету, арнаулы жүріп-тұру құралдары, қозғалуға қиындығы бар бірінші топтағы мүгедектерге жеке көмекшінің және есту бойынша мүгедектерге қолмен көрсететiн тіл маманының қызметтері 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82552,0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Жұмыспен қамту орталықтарының қызметін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87378,0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Әлеуметтiк көмек және әлеуметтiк қамтамасыз ету салаларындағы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жұмыспен қамту және әлеуметтік бағдарламалар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56620,0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47620,0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Жәрдемақыларды және басқа да әлеуметтік төлемдерді есептеу, төлеу мен жеткізу бойынша қызметтерге ақы төлеу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Әлеуметтік көмек ретінде тұрғын үй сертификаттарын беру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6500,0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2353652,9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Тұрғын үй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1379911,5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326470,0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Азаматтардың жекелеген санаттарын тұрғын үймен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323380,0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3090,0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1053441,5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тұрғын үй қорының тұрғын үйін жобалау және (немесе) салу, реконструкциялау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756188,3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Инженерлік-коммуникациялық инфрақұрылымды жобалау, дамыту және (немесе) жайластыру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297253,2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шаруашылық</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926389,9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380419,1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Сумен жабдықтау және су бұру жүйесінің жұмыс істеуі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327182,7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53236,4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545970,8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Коммуналдық шаруашылығын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 мекендердегі сумен жабдықтау және су бұру жүйелерін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540970,8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Елді-мекендерді көркейту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47351,5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Елдi мекендердегі көшелердi жарықтандыру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46651,5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Жерлеу орындарын ұстау және туыстары жоқ адамдарды жерлеу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кеңістiк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463348,6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саласындағы қызмет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283041,7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Мәдени-демалыс жұмысын қолдау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282941,7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Спорт</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Ұлттық және бұқаралық спорт түрлерін дамыту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1709,0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(облыстық маңызы бар қалалық) деңгейде спорттық жарыстар өткiзу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2291,0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8985,2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Ақпараттық кеңiстiк</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74012,0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ақпараттық саясат жүргізу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14000,0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60012,0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Аудандық (қалалық) кiтапханалардың жұмыс iстеуi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46846,0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Мемлекеттiк тiлдi және Қазақстан халқының басқа да тiлдерін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13166,0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Мәдениет, спорт, туризм және ақпараттық кеңiстiктi ұйымдастыру жөнiндегi өзге де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93309,7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ішкі саясат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58184,0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35911,0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Жастар саясаты саласында іс-шараларды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22273,0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мәдениет, тілдерді дамыту, дене шынықтыру және спорт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35125,7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деңгейде мәдениет, тілдерді дамыту, дене шынықтыру және спорт саласында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35075,7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Ведомстволық бағыныстағы мемлекеттік мекемелер мен ұйымдардың күрделі шығыстары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79810,1</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шаруашылығы объектілерін дамыту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4384,8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жер қатынастары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(облыстық маңызы бар қала) аумағында жер қатынастарын реттеу саласындағы мемлекеттік саясатты іске асыру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28617,0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099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Мамандарға әлеуметтік қолдау көрсету жөніндегі шараларды іске асыру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46808,3</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Өнеркәсіп,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Сәулет, қала құрылысы және құрылыс қызметі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сәулет, қала құрылысы және құрылыс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39766,8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Құрылыс, облыс қалаларының, аудандарының және елді мекендерінің сәулеттік бейнесін жақсарту саласындағы мемлекеттік саясатты іске асыру және ауданның (облыстық маңызы бар қаланың) аумағын оңтайлы және тиімді қала құрылыстық игеруді қамтамасыз ету жөніндегі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36983,6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 аумағында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2783,2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Көлiк және коммуникация</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көлiгi</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тұрғын үй-коммуналдық шаруашылығы, жолаушылар көлігі және автомобиль жолдары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Автомобиль жолдарының жұмыс істеуін қамтамасыз 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119519,2</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Басқалар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Ауданның (облыстық маңызы бар қаланың) жергілікті атқарушы органының резерві </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48700,7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Борышқа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органдардың облыстық бюджеттен қарыздар бойынша сыйақылар мен өзге де төлемдерді төлеу бойынша борышына қызмет көрсету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75116,0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571067,5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Пайдаланылмаған (толық пайдаланылмаған) нысаналы трансферттерді нысаналы трансферттерді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264,7</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024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Заңнаманы өзгертуге байланысты жоғары тұрған бюджеттің шығындарын өтеуге төменгі тұрған бюджеттен ағымдағы нысаналы трансферттер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198276,0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038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Субвенциялар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372525,0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Республикасының Ұлттық қорынан берілетін нысаналы трансферт есебінен республикалық бюджеттен бөлінген пайдаланылмаған (түгел пайдаланылмаған) нысаналы трансферттердің сомасын қайтару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III.Таза бюджеттік кредиттеу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198513,5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ерекше қорғалатын табиғи аумақтар, қоршаған ортаны және жануарлар дүниесін қорғау, жер қатынастары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Ауыл, су, орман, балық шаруашылығы, қоршаған ортаны қорғау және жер қатынастары саласындағы басқа да қызметтер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экономика және бюджеттік жоспарлау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Мамандарды әлеуметтік қолдау шараларын іске асыру үшін бюджеттік кредиттер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270647,5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бюджеттен берілген бюджеттік кредиттерді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72134,0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IV.Қаржы активтерімен операциялар бойынша сальдо</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 активтерін сатып алу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Мемлекеттің қаржы активтерін сатудан түсетін түсімдер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V.Бюджет тапшылығы (профициті)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VI.Бюджет тапшылығын қаржыландыру (профицитін пайдалану)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414872,4</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 түсімдері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ішкі қарыздар</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 алу келісім- шарттары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512786,5</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Қарыздарды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Ауданның (облыстық маңызы бар қаланың) қаржы бөлімі</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008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Жергілікті атқарушы органның жоғары тұрған бюджет алдындағы борышын өтеу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814608,0</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пайдаланылатын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қаражатының бос қалдықтары</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716693,9</w:t>
            </w: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