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641a" w14:textId="04c6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2022-2024 жылдарға арналған бюджеті туралы" Күршім аудандық мәслихатының 2021 жылғы 28 желтоқсандағы № 15/10-VII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15/10-VII "Күршім ауданы Маралды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- 80041,0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- 77960,0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- 80165,3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