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d494" w14:textId="a9f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2022-2024 жылдарға арналған бюджеті туралы" Күршім аудандық мәслихатының 2021 жылғы 28 желтоқсандағы № 15/10-VII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15/10-VII "Күршім ауданы Маралды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- 45281,0мың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