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01cc1" w14:textId="bf01c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"Маралды ауылдық округінің 2022-2024 жылдарға арналған бюджеті туралы" Күршім аудандық мәслихатының 2021 жылғы 28 желтоқсандағы № 15/10-VII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2022 жылғы 30 қыркүйектегі № 25/5-VII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2021 жылғы 28 желтоқсандағы № 15/10-VII "Күршім ауданы Маралды ауылдық округінің 2022-2024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Маралды ауылдық округінің 2022-2024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- 74480,0 мың теңге, 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- 2081,0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- 72399,0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- 74604,3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-124,3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- 124,3 мың теңге, оның ішінде: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- 124,3 мың теңге;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- 124,3 мың теңге.";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25/5-VII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15/10-VII шешіміне 1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Маралды ауылдық округінің 2022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Заңдытұлғаларданкөлiкқұралдарынасалынатынсалық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Ағымдағынысаналытрансферттер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43905,0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Жалпысипаттағымемлекеттікқызметтер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Елдімекендердіңсанитариясынқамтамасызету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Мемлекеттіңқаржыактивтерінсатудантүскентүсім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