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ecf5" w14:textId="b6ce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14/148–VIІ "2022-2024 жылдарға арналған Жамбыл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2 желтоқсандағы № 23/304-VII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Жамбыл ауылдық округінің бюджеті туралы" Катонқарағай аудандық мәслихатының 2021 жылғы 28 желтоқсандағы № 14/148-VІІ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104896,0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2545,0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102351,0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104896,0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14/148-VIІ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