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246b" w14:textId="c0d2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14/148–VIІ "2022-2024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20/261-VII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ауылдық округінің бюджеті туралы" Катонқарағай аудандық мәслихатының 2021 жылғы 28 желтоқсандағы № 14/148-VІІ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87245,0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84700,0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87245,0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