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855b" w14:textId="8678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Алтынбел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19/238-VII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2022-2023 жылдарға арналған Алтынбел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8"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21 маусымдағы</w:t>
            </w:r>
            <w:r>
              <w:br/>
            </w:r>
            <w:r>
              <w:rPr>
                <w:rFonts w:ascii="Times New Roman"/>
                <w:b w:val="false"/>
                <w:i w:val="false"/>
                <w:color w:val="000000"/>
                <w:sz w:val="20"/>
              </w:rPr>
              <w:t xml:space="preserve">№ 19/238-VІІ шешіміне </w:t>
            </w:r>
            <w:r>
              <w:br/>
            </w:r>
            <w:r>
              <w:rPr>
                <w:rFonts w:ascii="Times New Roman"/>
                <w:b w:val="false"/>
                <w:i w:val="false"/>
                <w:color w:val="000000"/>
                <w:sz w:val="20"/>
              </w:rPr>
              <w:t>қосымша</w:t>
            </w:r>
          </w:p>
        </w:tc>
      </w:tr>
    </w:tbl>
    <w:bookmarkStart w:name="z11" w:id="1"/>
    <w:p>
      <w:pPr>
        <w:spacing w:after="0"/>
        <w:ind w:left="0"/>
        <w:jc w:val="left"/>
      </w:pPr>
      <w:r>
        <w:rPr>
          <w:rFonts w:ascii="Times New Roman"/>
          <w:b/>
          <w:i w:val="false"/>
          <w:color w:val="000000"/>
        </w:rPr>
        <w:t xml:space="preserve"> 2022-2023 жылдарға арналған Алтынбел ауылдық округі бойынша жайылымдарды басқару және оларды пайдалану жөніндегі Жоспар </w:t>
      </w:r>
    </w:p>
    <w:bookmarkEnd w:id="1"/>
    <w:p>
      <w:pPr>
        <w:spacing w:after="0"/>
        <w:ind w:left="0"/>
        <w:jc w:val="left"/>
      </w:pPr>
    </w:p>
    <w:p>
      <w:pPr>
        <w:spacing w:after="0"/>
        <w:ind w:left="0"/>
        <w:jc w:val="both"/>
      </w:pPr>
      <w:r>
        <w:rPr>
          <w:rFonts w:ascii="Times New Roman"/>
          <w:b w:val="false"/>
          <w:i w:val="false"/>
          <w:color w:val="000000"/>
          <w:sz w:val="28"/>
        </w:rPr>
        <w:t xml:space="preserve">
      2022-2023 жылдарға арналған Алтынбел ауылдық округі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3" w:id="2"/>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2"/>
    <w:bookmarkStart w:name="z14" w:id="3"/>
    <w:p>
      <w:pPr>
        <w:spacing w:after="0"/>
        <w:ind w:left="0"/>
        <w:jc w:val="both"/>
      </w:pPr>
      <w:r>
        <w:rPr>
          <w:rFonts w:ascii="Times New Roman"/>
          <w:b w:val="false"/>
          <w:i w:val="false"/>
          <w:color w:val="000000"/>
          <w:sz w:val="28"/>
        </w:rPr>
        <w:t>
      Жоспар мазмұны: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Алтынбел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Start w:name="z21" w:id="4"/>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4"/>
    <w:bookmarkStart w:name="z22" w:id="5"/>
    <w:p>
      <w:pPr>
        <w:spacing w:after="0"/>
        <w:ind w:left="0"/>
        <w:jc w:val="both"/>
      </w:pPr>
      <w:r>
        <w:rPr>
          <w:rFonts w:ascii="Times New Roman"/>
          <w:b w:val="false"/>
          <w:i w:val="false"/>
          <w:color w:val="000000"/>
          <w:sz w:val="28"/>
        </w:rPr>
        <w:t>
      Әкімшілік-аумақтық бөлінуі бойынша Алтынбел ауылдық округінде 4 елді мекен бар.</w:t>
      </w:r>
    </w:p>
    <w:bookmarkEnd w:id="5"/>
    <w:bookmarkStart w:name="z23" w:id="6"/>
    <w:p>
      <w:pPr>
        <w:spacing w:after="0"/>
        <w:ind w:left="0"/>
        <w:jc w:val="both"/>
      </w:pPr>
      <w:r>
        <w:rPr>
          <w:rFonts w:ascii="Times New Roman"/>
          <w:b w:val="false"/>
          <w:i w:val="false"/>
          <w:color w:val="000000"/>
          <w:sz w:val="28"/>
        </w:rPr>
        <w:t xml:space="preserve">
      Алтынбел ауылдық округі аумағының жалпы ауданы – 22 509,66 га, соның ішінде: егістіктер – 9202,60 га, шабындықтар – 2117,70 га, жайылымдық жерлер – 10453,36 га; басқа алқаптар – 736,0 га; </w:t>
      </w:r>
    </w:p>
    <w:bookmarkEnd w:id="6"/>
    <w:bookmarkStart w:name="z24" w:id="7"/>
    <w:p>
      <w:pPr>
        <w:spacing w:after="0"/>
        <w:ind w:left="0"/>
        <w:jc w:val="both"/>
      </w:pPr>
      <w:r>
        <w:rPr>
          <w:rFonts w:ascii="Times New Roman"/>
          <w:b w:val="false"/>
          <w:i w:val="false"/>
          <w:color w:val="000000"/>
          <w:sz w:val="28"/>
        </w:rPr>
        <w:t xml:space="preserve">
      Санаттары бойынша жерлер бөлінеді: </w:t>
      </w:r>
    </w:p>
    <w:bookmarkEnd w:id="7"/>
    <w:bookmarkStart w:name="z25" w:id="8"/>
    <w:p>
      <w:pPr>
        <w:spacing w:after="0"/>
        <w:ind w:left="0"/>
        <w:jc w:val="both"/>
      </w:pPr>
      <w:r>
        <w:rPr>
          <w:rFonts w:ascii="Times New Roman"/>
          <w:b w:val="false"/>
          <w:i w:val="false"/>
          <w:color w:val="000000"/>
          <w:sz w:val="28"/>
        </w:rPr>
        <w:t>
      ауыл шаруашылығы мақсатындағы жерлер – 19 934,66 га;</w:t>
      </w:r>
    </w:p>
    <w:bookmarkEnd w:id="8"/>
    <w:bookmarkStart w:name="z26" w:id="9"/>
    <w:p>
      <w:pPr>
        <w:spacing w:after="0"/>
        <w:ind w:left="0"/>
        <w:jc w:val="both"/>
      </w:pPr>
      <w:r>
        <w:rPr>
          <w:rFonts w:ascii="Times New Roman"/>
          <w:b w:val="false"/>
          <w:i w:val="false"/>
          <w:color w:val="000000"/>
          <w:sz w:val="28"/>
        </w:rPr>
        <w:t xml:space="preserve">
      елді мекен жерлері – 2575,0 га. </w:t>
      </w:r>
    </w:p>
    <w:bookmarkEnd w:id="9"/>
    <w:bookmarkStart w:name="z27" w:id="10"/>
    <w:p>
      <w:pPr>
        <w:spacing w:after="0"/>
        <w:ind w:left="0"/>
        <w:jc w:val="both"/>
      </w:pPr>
      <w:r>
        <w:rPr>
          <w:rFonts w:ascii="Times New Roman"/>
          <w:b w:val="false"/>
          <w:i w:val="false"/>
          <w:color w:val="000000"/>
          <w:sz w:val="28"/>
        </w:rPr>
        <w:t>
      Табиғи жағдайлары бойынша Алтынбел ауылдық округінің аумағы тау бөктеріндегі далалы орташа ылғалданған аймаққа жатады. Климаты ылғалды, жылы. Жауын-шашын жылына орта есеппен 550-700 мм түседі. Олардың ең көп саны жазғы кезеңге келеді.</w:t>
      </w:r>
    </w:p>
    <w:bookmarkEnd w:id="10"/>
    <w:bookmarkStart w:name="z28" w:id="11"/>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11"/>
    <w:bookmarkStart w:name="z29" w:id="12"/>
    <w:p>
      <w:pPr>
        <w:spacing w:after="0"/>
        <w:ind w:left="0"/>
        <w:jc w:val="both"/>
      </w:pPr>
      <w:r>
        <w:rPr>
          <w:rFonts w:ascii="Times New Roman"/>
          <w:b w:val="false"/>
          <w:i w:val="false"/>
          <w:color w:val="000000"/>
          <w:sz w:val="28"/>
        </w:rPr>
        <w:t xml:space="preserve">
      Топырақ негізінен таулы сілтісізденген қара, кәдімгі қара топырақты. </w:t>
      </w:r>
    </w:p>
    <w:bookmarkEnd w:id="12"/>
    <w:bookmarkStart w:name="z30" w:id="13"/>
    <w:p>
      <w:pPr>
        <w:spacing w:after="0"/>
        <w:ind w:left="0"/>
        <w:jc w:val="both"/>
      </w:pPr>
      <w:r>
        <w:rPr>
          <w:rFonts w:ascii="Times New Roman"/>
          <w:b w:val="false"/>
          <w:i w:val="false"/>
          <w:color w:val="000000"/>
          <w:sz w:val="28"/>
        </w:rPr>
        <w:t xml:space="preserve">
      Алтынбел ауылдық 1 ветеринарлық пункт, 1 қашарым пунктті және 1 мал қорымы бар.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2023 жылдың 1 қаңтарына Алтынбел ауылдық округінде (халықтың жеке ауласы және шаруа қожалығының мал басы) ірі қара мал 4479 бас, соның ішінде төлдейтін (сауынды) мал басы 1183 бас, қой мен ешкі 6584 бас, жылқылар 1866 бас (</w:t>
      </w:r>
      <w:r>
        <w:rPr>
          <w:rFonts w:ascii="Times New Roman"/>
          <w:b w:val="false"/>
          <w:i w:val="false"/>
          <w:color w:val="000000"/>
          <w:sz w:val="28"/>
        </w:rPr>
        <w:t>1-кесте</w:t>
      </w:r>
      <w:r>
        <w:rPr>
          <w:rFonts w:ascii="Times New Roman"/>
          <w:b w:val="false"/>
          <w:i w:val="false"/>
          <w:color w:val="000000"/>
          <w:sz w:val="28"/>
        </w:rPr>
        <w:t>) есептелген.</w:t>
      </w:r>
    </w:p>
    <w:bookmarkStart w:name="z32" w:id="14"/>
    <w:p>
      <w:pPr>
        <w:spacing w:after="0"/>
        <w:ind w:left="0"/>
        <w:jc w:val="left"/>
      </w:pPr>
      <w:r>
        <w:rPr>
          <w:rFonts w:ascii="Times New Roman"/>
          <w:b/>
          <w:i w:val="false"/>
          <w:color w:val="000000"/>
        </w:rPr>
        <w:t xml:space="preserve"> Алтынбел ауылдық округі бойынша ауыл шаруашылығы жануарларының саны туралы деректер</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bl>
    <w:bookmarkStart w:name="z34" w:id="15"/>
    <w:p>
      <w:pPr>
        <w:spacing w:after="0"/>
        <w:ind w:left="0"/>
        <w:jc w:val="both"/>
      </w:pPr>
      <w:r>
        <w:rPr>
          <w:rFonts w:ascii="Times New Roman"/>
          <w:b w:val="false"/>
          <w:i w:val="false"/>
          <w:color w:val="000000"/>
          <w:sz w:val="28"/>
        </w:rPr>
        <w:t>
      Алтынбел ауылдық округі бойынша ауыл шаруашылығы жануарларын жайылымдық алқаптармен қамтамасыз ету үшін барлығы 19 934,66 га, елді мекен шегінде 1823,0 га жайылым бар.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мекеннің қолда бар жайылымдық алқаптарында 1823,0 га мөлшерінде ауыл шаруашылығы жануарларының аналық (сауын) басын күтіп-ұстау бойынша жергілікті халықтың (Алтынбел, Үштөбе, Егінді, Майемер ауылы) мұқтажы үшін қажеттілі 3500,5 га (</w:t>
      </w:r>
      <w:r>
        <w:rPr>
          <w:rFonts w:ascii="Times New Roman"/>
          <w:b w:val="false"/>
          <w:i w:val="false"/>
          <w:color w:val="000000"/>
          <w:sz w:val="28"/>
        </w:rPr>
        <w:t>2 -кесте</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 w:id="16"/>
    <w:p>
      <w:pPr>
        <w:spacing w:after="0"/>
        <w:ind w:left="0"/>
        <w:jc w:val="both"/>
      </w:pPr>
      <w:r>
        <w:rPr>
          <w:rFonts w:ascii="Times New Roman"/>
          <w:b w:val="false"/>
          <w:i w:val="false"/>
          <w:color w:val="000000"/>
          <w:sz w:val="28"/>
        </w:rPr>
        <w:t>
      Қалыптасқан 3500,5 га мөлшеріндегі жайылымдық алқаптардың қажеттілігін 3500,5 га – қордағы жерлерге тиесілі жерлерде халықтың ауыл шаруашылығы жануарларын жаю есебінен толықтыру қажет.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20 799,9 га көлемінде жайылымдық жер қажеттілігі бар. Ірі қара басына қалыпты жағдайдағы жүктемесі – 4,5 га/бас, қой мен ешкі – 0,9 га/бас, жылқылар – 5,4 га/бас (</w:t>
      </w:r>
      <w:r>
        <w:rPr>
          <w:rFonts w:ascii="Times New Roman"/>
          <w:b w:val="false"/>
          <w:i w:val="false"/>
          <w:color w:val="000000"/>
          <w:sz w:val="28"/>
        </w:rPr>
        <w:t>3-кесте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7859,7</w:t>
            </w:r>
          </w:p>
        </w:tc>
      </w:tr>
    </w:tbl>
    <w:bookmarkStart w:name="z39" w:id="17"/>
    <w:p>
      <w:pPr>
        <w:spacing w:after="0"/>
        <w:ind w:left="0"/>
        <w:jc w:val="both"/>
      </w:pPr>
      <w:r>
        <w:rPr>
          <w:rFonts w:ascii="Times New Roman"/>
          <w:b w:val="false"/>
          <w:i w:val="false"/>
          <w:color w:val="000000"/>
          <w:sz w:val="28"/>
        </w:rPr>
        <w:t>
      Қалыптасқан 20 799,9 га мөлшеріндегі жайылымдық алқаптардың қажеттілігін халықтың ауыл шаруашылығы жануарларын шалғайдағы жайылымдарда 2989,7 га – "Темір Тас 2008" жауапкершілігі шектеулі серіктестігінің жерінде, 4000,0 га - "Малонарымка" жауапкершілігі шектеулі серіктестігінің жерінде, 4393,4 га – азаматша А.У. Жумаханованың жерінде, 9416,8 га - "Үлкен Нарын орман шаруашылығы" коммуналдық мемлекеттік мекемесіне тиесілі жерлерде жаю есебінен толықтыру қажет.</w:t>
      </w:r>
    </w:p>
    <w:bookmarkEnd w:id="17"/>
    <w:bookmarkStart w:name="z40" w:id="18"/>
    <w:p>
      <w:pPr>
        <w:spacing w:after="0"/>
        <w:ind w:left="0"/>
        <w:jc w:val="both"/>
      </w:pPr>
      <w:r>
        <w:rPr>
          <w:rFonts w:ascii="Times New Roman"/>
          <w:b w:val="false"/>
          <w:i w:val="false"/>
          <w:color w:val="000000"/>
          <w:sz w:val="28"/>
        </w:rPr>
        <w:t>
      Алтынбел ауылдық округінің шаруа және фермер қожалықтарындағы мал басы: ірі қара мал 962 бас, қой мен ешкі 1059 бас, жылқылар 880 бас құрайды.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және фермер қожалықтарындағы жайылымдар ауданы 19 934,66 га құрайды (</w:t>
      </w:r>
      <w:r>
        <w:rPr>
          <w:rFonts w:ascii="Times New Roman"/>
          <w:b w:val="false"/>
          <w:i w:val="false"/>
          <w:color w:val="000000"/>
          <w:sz w:val="28"/>
        </w:rPr>
        <w:t>4-кесте</w:t>
      </w:r>
      <w:r>
        <w:rPr>
          <w:rFonts w:ascii="Times New Roman"/>
          <w:b w:val="false"/>
          <w:i w:val="false"/>
          <w:color w:val="000000"/>
          <w:sz w:val="28"/>
        </w:rPr>
        <w:t xml:space="preserve">). </w:t>
      </w:r>
    </w:p>
    <w:bookmarkStart w:name="z42" w:id="19"/>
    <w:p>
      <w:pPr>
        <w:spacing w:after="0"/>
        <w:ind w:left="0"/>
        <w:jc w:val="left"/>
      </w:pPr>
      <w:r>
        <w:rPr>
          <w:rFonts w:ascii="Times New Roman"/>
          <w:b/>
          <w:i w:val="false"/>
          <w:color w:val="000000"/>
        </w:rPr>
        <w:t xml:space="preserve"> Алтынбел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8623,36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w:t>
            </w:r>
            <w:r>
              <w:br/>
            </w:r>
            <w:r>
              <w:rPr>
                <w:rFonts w:ascii="Times New Roman"/>
                <w:b w:val="false"/>
                <w:i w:val="false"/>
                <w:color w:val="000000"/>
                <w:sz w:val="20"/>
              </w:rPr>
              <w:t xml:space="preserve">Алтынбел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1-қосымша</w:t>
            </w:r>
          </w:p>
        </w:tc>
      </w:tr>
    </w:tbl>
    <w:bookmarkStart w:name="z45" w:id="2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Алтынбел ауылдық округінің аумағында жайылымдардың орналасу сызбасы (картасы)</w:t>
      </w:r>
    </w:p>
    <w:bookmarkEnd w:id="20"/>
    <w:p>
      <w:pPr>
        <w:spacing w:after="0"/>
        <w:ind w:left="0"/>
        <w:jc w:val="left"/>
      </w:pPr>
    </w:p>
    <w:p>
      <w:pPr>
        <w:spacing w:after="0"/>
        <w:ind w:left="0"/>
        <w:jc w:val="left"/>
      </w:pP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64600"/>
                    </a:xfrm>
                    <a:prstGeom prst="rect">
                      <a:avLst/>
                    </a:prstGeom>
                  </pic:spPr>
                </pic:pic>
              </a:graphicData>
            </a:graphic>
          </wp:inline>
        </w:drawing>
      </w:r>
    </w:p>
    <w:p>
      <w:pPr>
        <w:spacing w:after="0"/>
        <w:ind w:left="0"/>
        <w:jc w:val="left"/>
      </w:pPr>
      <w:r>
        <w:rPr>
          <w:rFonts w:ascii="Times New Roman"/>
          <w:b/>
          <w:i w:val="false"/>
          <w:color w:val="000000"/>
          <w:sz w:val="28"/>
        </w:rPr>
        <w:t>Шарты белгілері:</w:t>
      </w:r>
      <w:r>
        <w:br/>
      </w:r>
    </w:p>
    <w:bookmarkStart w:name="z47" w:id="21"/>
    <w:p>
      <w:pPr>
        <w:spacing w:after="0"/>
        <w:ind w:left="0"/>
        <w:jc w:val="left"/>
      </w:pPr>
      <w:r>
        <w:rPr>
          <w:rFonts w:ascii="Times New Roman"/>
          <w:b/>
          <w:i w:val="false"/>
          <w:color w:val="000000"/>
        </w:rPr>
        <w:t xml:space="preserve"> Алтынбел ауылдық округі аумағында жайылымдардың орналасу сызбасы (картасына) қоса берілетін жер учаскелерінің меншік иелері мен жер пайдаланушылар тізімі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"Темр Тас 2008" жауапкершілігі шектеулі серіктстігі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Жумаханова 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"Малонарымка" жауапкершілігі шектеулі серіктстігі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орман шаруашылығы"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Алтынбел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2-қосымша</w:t>
            </w:r>
          </w:p>
        </w:tc>
      </w:tr>
    </w:tbl>
    <w:bookmarkStart w:name="z50" w:id="22"/>
    <w:p>
      <w:pPr>
        <w:spacing w:after="0"/>
        <w:ind w:left="0"/>
        <w:jc w:val="left"/>
      </w:pPr>
      <w:r>
        <w:rPr>
          <w:rFonts w:ascii="Times New Roman"/>
          <w:b/>
          <w:i w:val="false"/>
          <w:color w:val="000000"/>
        </w:rPr>
        <w:t xml:space="preserve"> Жайылым айналымдарының қолайлы сызбасы Алтынбел ауылдық округі үшін қолайлы жайылым айналымының сызбасы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r>
    </w:tbl>
    <w:bookmarkStart w:name="z51" w:id="23"/>
    <w:p>
      <w:pPr>
        <w:spacing w:after="0"/>
        <w:ind w:left="0"/>
        <w:jc w:val="both"/>
      </w:pPr>
      <w:r>
        <w:rPr>
          <w:rFonts w:ascii="Times New Roman"/>
          <w:b w:val="false"/>
          <w:i w:val="false"/>
          <w:color w:val="000000"/>
          <w:sz w:val="28"/>
        </w:rPr>
        <w:t>
      Ескертпе: 1, 2, 3, 4 – бір жылда мал айдаудың кезектілігі.</w:t>
      </w:r>
    </w:p>
    <w:bookmarkEnd w:id="2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Алтынбел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3-қосымша</w:t>
            </w:r>
          </w:p>
        </w:tc>
      </w:tr>
    </w:tbl>
    <w:bookmarkStart w:name="z53" w:id="2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4"/>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25"/>
    <w:p>
      <w:pPr>
        <w:spacing w:after="0"/>
        <w:ind w:left="0"/>
        <w:jc w:val="left"/>
      </w:pPr>
      <w:r>
        <w:rPr>
          <w:rFonts w:ascii="Times New Roman"/>
          <w:b/>
          <w:i w:val="false"/>
          <w:color w:val="000000"/>
        </w:rPr>
        <w:t xml:space="preserve"> Шартты белгілері:</w:t>
      </w:r>
    </w:p>
    <w:bookmarkEnd w:id="25"/>
    <w:bookmarkStart w:name="z5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Алтынбел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4-қосымша</w:t>
            </w:r>
          </w:p>
        </w:tc>
      </w:tr>
    </w:tbl>
    <w:bookmarkStart w:name="z58" w:id="27"/>
    <w:p>
      <w:pPr>
        <w:spacing w:after="0"/>
        <w:ind w:left="0"/>
        <w:jc w:val="both"/>
      </w:pPr>
      <w:r>
        <w:rPr>
          <w:rFonts w:ascii="Times New Roman"/>
          <w:b w:val="false"/>
          <w:i w:val="false"/>
          <w:color w:val="000000"/>
          <w:sz w:val="28"/>
        </w:rPr>
        <w:t>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27"/>
    <w:bookmarkStart w:name="z5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29"/>
    <w:p>
      <w:pPr>
        <w:spacing w:after="0"/>
        <w:ind w:left="0"/>
        <w:jc w:val="left"/>
      </w:pPr>
      <w:r>
        <w:rPr>
          <w:rFonts w:ascii="Times New Roman"/>
          <w:b/>
          <w:i w:val="false"/>
          <w:color w:val="000000"/>
        </w:rPr>
        <w:t xml:space="preserve"> Шартты белгілері:</w:t>
      </w:r>
    </w:p>
    <w:bookmarkEnd w:id="29"/>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Алтынбел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5-қосымша</w:t>
            </w:r>
          </w:p>
        </w:tc>
      </w:tr>
    </w:tbl>
    <w:bookmarkStart w:name="z62" w:id="3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p>
    <w:bookmarkEnd w:id="30"/>
    <w:bookmarkStart w:name="z63"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 w:id="32"/>
    <w:p>
      <w:pPr>
        <w:spacing w:after="0"/>
        <w:ind w:left="0"/>
        <w:jc w:val="left"/>
      </w:pPr>
      <w:r>
        <w:rPr>
          <w:rFonts w:ascii="Times New Roman"/>
          <w:b/>
          <w:i w:val="false"/>
          <w:color w:val="000000"/>
        </w:rPr>
        <w:t xml:space="preserve"> Шартты белгілері:</w:t>
      </w:r>
    </w:p>
    <w:bookmarkEnd w:id="32"/>
    <w:bookmarkStart w:name="z65"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Алтынбел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w:t>
            </w:r>
            <w:r>
              <w:br/>
            </w:r>
            <w:r>
              <w:rPr>
                <w:rFonts w:ascii="Times New Roman"/>
                <w:b w:val="false"/>
                <w:i w:val="false"/>
                <w:color w:val="000000"/>
                <w:sz w:val="20"/>
              </w:rPr>
              <w:t xml:space="preserve">пайдалану жөніндегі жоспарына </w:t>
            </w:r>
            <w:r>
              <w:br/>
            </w:r>
            <w:r>
              <w:rPr>
                <w:rFonts w:ascii="Times New Roman"/>
                <w:b w:val="false"/>
                <w:i w:val="false"/>
                <w:color w:val="000000"/>
                <w:sz w:val="20"/>
              </w:rPr>
              <w:t>6-қосымша</w:t>
            </w:r>
          </w:p>
        </w:tc>
      </w:tr>
    </w:tbl>
    <w:bookmarkStart w:name="z67" w:id="3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