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044bf" w14:textId="e7044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28 желтоқсандағы № 11/194-VІI "2022-2024 жылдарға арналған Жарма ауданы Жаңғызтөбе кентінің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2022 жылғы 14 маусымдағы № 17/273-VII шешімі</w:t>
      </w:r>
    </w:p>
    <w:p>
      <w:pPr>
        <w:spacing w:after="0"/>
        <w:ind w:left="0"/>
        <w:jc w:val="both"/>
      </w:pPr>
      <w:bookmarkStart w:name="z1" w:id="0"/>
      <w:r>
        <w:rPr>
          <w:rFonts w:ascii="Times New Roman"/>
          <w:b w:val="false"/>
          <w:i w:val="false"/>
          <w:color w:val="000000"/>
          <w:sz w:val="28"/>
        </w:rPr>
        <w:t>
      Жарма аудандық мәслихаты ШЕШТІ:</w:t>
      </w:r>
    </w:p>
    <w:bookmarkEnd w:id="0"/>
    <w:bookmarkStart w:name="z2" w:id="1"/>
    <w:p>
      <w:pPr>
        <w:spacing w:after="0"/>
        <w:ind w:left="0"/>
        <w:jc w:val="both"/>
      </w:pPr>
      <w:r>
        <w:rPr>
          <w:rFonts w:ascii="Times New Roman"/>
          <w:b w:val="false"/>
          <w:i w:val="false"/>
          <w:color w:val="000000"/>
          <w:sz w:val="28"/>
        </w:rPr>
        <w:t xml:space="preserve">
      1. Жарма аудандық мәслихатының 2021 жылғы 28 желтоқсандағы № 11/194-VІI "2022-2024 жылдарға арналған Жарма ауданы Жаңғызтөбе кентінің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2022-2024 жылдарға арналған Жарма ауданы Жаңғызтөбе кентінің бюджеті 1, 2 және 3 қосымшаларға сәйкес, соның ішінде 2022 жылға келесі көлемдерде бекітілсін:</w:t>
      </w:r>
    </w:p>
    <w:p>
      <w:pPr>
        <w:spacing w:after="0"/>
        <w:ind w:left="0"/>
        <w:jc w:val="both"/>
      </w:pPr>
      <w:r>
        <w:rPr>
          <w:rFonts w:ascii="Times New Roman"/>
          <w:b w:val="false"/>
          <w:i w:val="false"/>
          <w:color w:val="000000"/>
          <w:sz w:val="28"/>
        </w:rPr>
        <w:t>
      1) кірістер – 71132,3 мың теңге, соның ішінде:</w:t>
      </w:r>
    </w:p>
    <w:p>
      <w:pPr>
        <w:spacing w:after="0"/>
        <w:ind w:left="0"/>
        <w:jc w:val="both"/>
      </w:pPr>
      <w:r>
        <w:rPr>
          <w:rFonts w:ascii="Times New Roman"/>
          <w:b w:val="false"/>
          <w:i w:val="false"/>
          <w:color w:val="000000"/>
          <w:sz w:val="28"/>
        </w:rPr>
        <w:t>
      салықтық түсімдер – 7418,0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49789,3 мың теңге;</w:t>
      </w:r>
    </w:p>
    <w:p>
      <w:pPr>
        <w:spacing w:after="0"/>
        <w:ind w:left="0"/>
        <w:jc w:val="both"/>
      </w:pPr>
      <w:r>
        <w:rPr>
          <w:rFonts w:ascii="Times New Roman"/>
          <w:b w:val="false"/>
          <w:i w:val="false"/>
          <w:color w:val="000000"/>
          <w:sz w:val="28"/>
        </w:rPr>
        <w:t>
      2) шығындар – 72934,2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-1801,9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1801,9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1801,9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14 маусымдағы</w:t>
            </w:r>
            <w:r>
              <w:br/>
            </w:r>
            <w:r>
              <w:rPr>
                <w:rFonts w:ascii="Times New Roman"/>
                <w:b w:val="false"/>
                <w:i w:val="false"/>
                <w:color w:val="000000"/>
                <w:sz w:val="20"/>
              </w:rPr>
              <w:t>№ 17/273-VIІ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11/194-VIІ шешіміне 1 қосымша</w:t>
            </w:r>
          </w:p>
        </w:tc>
      </w:tr>
    </w:tbl>
    <w:p>
      <w:pPr>
        <w:spacing w:after="0"/>
        <w:ind w:left="0"/>
        <w:jc w:val="left"/>
      </w:pPr>
      <w:r>
        <w:rPr>
          <w:rFonts w:ascii="Times New Roman"/>
          <w:b/>
          <w:i w:val="false"/>
          <w:color w:val="000000"/>
        </w:rPr>
        <w:t xml:space="preserve"> 2022 жылға арналған Жарма ауданы Жаңғызтөбе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