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6d37" w14:textId="9166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сондай-ақ бас бостандығынан айыру орындарынан босатылған адамдарды, жұмысқа орналастыру үшін 2022 жылға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2022 жылғы 14 қаңтардағы № 08 қаулысы. Қолданылу мерзімінің аяқталуына байланысты тоқтатылды</w:t>
      </w:r>
    </w:p>
    <w:p>
      <w:pPr>
        <w:spacing w:after="0"/>
        <w:ind w:left="0"/>
        <w:jc w:val="both"/>
      </w:pPr>
      <w:bookmarkStart w:name="z5" w:id="0"/>
      <w:r>
        <w:rPr>
          <w:rFonts w:ascii="Times New Roman"/>
          <w:b w:val="false"/>
          <w:i w:val="false"/>
          <w:color w:val="000000"/>
          <w:sz w:val="28"/>
        </w:rPr>
        <w:t xml:space="preserve">
      Қазақстан Республикасының Қылмыстық-атқару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1-тармағының</w:t>
      </w:r>
      <w:r>
        <w:rPr>
          <w:rFonts w:ascii="Times New Roman"/>
          <w:b w:val="false"/>
          <w:i w:val="false"/>
          <w:color w:val="000000"/>
          <w:sz w:val="28"/>
        </w:rPr>
        <w:t xml:space="preserve"> 14-1) тармақшасына,Қазақстан Республикасының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тармақшаларына,Қазақстан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Глубокое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пробация қызметінің есебінде тұрған адамдарды, сондай-ақ бас бостандығынан айыру орындарынан босатылған адамдарды, жұмысқа орналастыру үшін 2022 жылғажұмыс орындарына квота белгіленсін.</w:t>
      </w:r>
    </w:p>
    <w:bookmarkEnd w:id="1"/>
    <w:bookmarkStart w:name="z7" w:id="2"/>
    <w:p>
      <w:pPr>
        <w:spacing w:after="0"/>
        <w:ind w:left="0"/>
        <w:jc w:val="both"/>
      </w:pPr>
      <w:r>
        <w:rPr>
          <w:rFonts w:ascii="Times New Roman"/>
          <w:b w:val="false"/>
          <w:i w:val="false"/>
          <w:color w:val="000000"/>
          <w:sz w:val="28"/>
        </w:rPr>
        <w:t>
      2. "Глубокое ауданы әкімінің аппараты"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1) осы қаулыны Глубокое ауданы әкімдігінің интернет-ресурсына орналастыруды қамтамасыз етсін.</w:t>
      </w:r>
    </w:p>
    <w:bookmarkStart w:name="z8" w:id="3"/>
    <w:p>
      <w:pPr>
        <w:spacing w:after="0"/>
        <w:ind w:left="0"/>
        <w:jc w:val="both"/>
      </w:pPr>
      <w:r>
        <w:rPr>
          <w:rFonts w:ascii="Times New Roman"/>
          <w:b w:val="false"/>
          <w:i w:val="false"/>
          <w:color w:val="000000"/>
          <w:sz w:val="28"/>
        </w:rPr>
        <w:t xml:space="preserve">
      3. Глубокое ауданы әкімдігінің 2021 жылғы 23 сәуірдегі № 185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 </w:t>
      </w:r>
      <w:r>
        <w:rPr>
          <w:rFonts w:ascii="Times New Roman"/>
          <w:b w:val="false"/>
          <w:i w:val="false"/>
          <w:color w:val="000000"/>
          <w:sz w:val="28"/>
        </w:rPr>
        <w:t>қаулысының</w:t>
      </w:r>
      <w:r>
        <w:rPr>
          <w:rFonts w:ascii="Times New Roman"/>
          <w:b w:val="false"/>
          <w:i w:val="false"/>
          <w:color w:val="000000"/>
          <w:sz w:val="28"/>
        </w:rPr>
        <w:t>, (нормативтік құқықтық актілерді мемлекеттік тіркеу тізілімінде № 8700 болып тіркелген) күші жойылды деп танылсын.</w:t>
      </w:r>
    </w:p>
    <w:bookmarkEnd w:id="3"/>
    <w:p>
      <w:pPr>
        <w:spacing w:after="0"/>
        <w:ind w:left="0"/>
        <w:jc w:val="both"/>
      </w:pPr>
      <w:r>
        <w:rPr>
          <w:rFonts w:ascii="Times New Roman"/>
          <w:b w:val="false"/>
          <w:i w:val="false"/>
          <w:color w:val="000000"/>
          <w:sz w:val="28"/>
        </w:rPr>
        <w:t>
      4. Осы қаулының орындалуын бақылау аудан әкімінің орынбасары Е.В. Старенковаға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Жапбаров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 әкімдігінің </w:t>
            </w:r>
            <w:r>
              <w:br/>
            </w:r>
            <w:r>
              <w:rPr>
                <w:rFonts w:ascii="Times New Roman"/>
                <w:b w:val="false"/>
                <w:i w:val="false"/>
                <w:color w:val="000000"/>
                <w:sz w:val="20"/>
              </w:rPr>
              <w:t xml:space="preserve">2022 жылғы 14 қаңтардағы </w:t>
            </w:r>
            <w:r>
              <w:br/>
            </w:r>
            <w:r>
              <w:rPr>
                <w:rFonts w:ascii="Times New Roman"/>
                <w:b w:val="false"/>
                <w:i w:val="false"/>
                <w:color w:val="000000"/>
                <w:sz w:val="20"/>
              </w:rPr>
              <w:t>№ 08 қаулысына қосымша</w:t>
            </w:r>
          </w:p>
        </w:tc>
      </w:tr>
    </w:tbl>
    <w:bookmarkStart w:name="z10" w:id="4"/>
    <w:p>
      <w:pPr>
        <w:spacing w:after="0"/>
        <w:ind w:left="0"/>
        <w:jc w:val="left"/>
      </w:pPr>
      <w:r>
        <w:rPr>
          <w:rFonts w:ascii="Times New Roman"/>
          <w:b/>
          <w:i w:val="false"/>
          <w:color w:val="000000"/>
        </w:rPr>
        <w:t xml:space="preserve"> Пробация қызметінде тұрған адамдарды, сондай-ақ бас бостандығынан айыру орындарынан босатылған адамдарды жұмысқа орналастыру үшін жұмыс орындарының квотасы белгіленетін ұйымдардың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тізімділік санынан пайыздық мәндегі квотаның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"IZOTERM"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