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0ee" w14:textId="b685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30 желтоқсандағы № 15/5-VІI "2022-2024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21/4-VII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Глуховка ауылдық округінің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Глуховка ауылдық округінің бюджеті тиісінше 1, 2 және 3-қосымшаларға сәйкес, соның ішінде 2022 жылға мынадай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58804,2 мың теңге, соның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–5100,0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53704,2 мың теңге;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58804,2 мың теңге;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21/4-VIІ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15/5-VIІ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