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61cb" w14:textId="2216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10/203-VІІ "2022-2024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Мамырсу ауылдық округінің бюджеті туралы" 2021 жылғы 24 желтоқсандағы № 10/203-VІІ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Мамырсу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90476,5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2228,0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83459,5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- 3591,2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3591,2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