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0467" w14:textId="1c30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е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8-VII шешімі. Күші жойылды - Абай облысы Абай аудандық мәслихатының 2022 жылғы 30 желтоқсандағы № 31/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5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7 8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3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едеу ауылдық округінің бюджетіне аудандық бюджеттен берілетін субвенция көлемі 30 191,0 мың теңге сомасында ескерілсін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бай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3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