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b47a" w14:textId="d9bb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"Ақбұлақ ауылдық округінің 2022-2024 жылдарға арналған бюджеті туралы" Семей қаласы мәслихатының 2021 жылғы 24 желтоқсандағы № 20/133-VІI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2022 жылғы 30 наурыздағы № 23/178-VІI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Семей қаласының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"Ақбұлақ ауылдық округінің 2022-2024 жылдарға арналған бюджеті туралы" Семей қаласы мәслихатының 2021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20/133-VІI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"Ақбұлақ ауылдық округінің 2022-2024 жылдарға арналған бюджеті 1, 2, 3 - қосымшаларға сәйкес, соның ішінде 2022 жылға келесі көлемдерде бекітілсін: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59 217,0 мың теңге: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917,0 мың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58 300,0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59 659,0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-442,0 мың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442,0 мың теңге: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442,0 мың теңге.";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23/178-VIІ мәслихат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шешiміне 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20/133-VIІ мәслихат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шешiміне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