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919c" w14:textId="85d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"Абыралы ауылдық округінің 2022-2024 жылдарға арналған бюджеті туралы" Семей қаласы мәслихатының 2021 жылғы 24 желтоқсандағы № 20/131-VІI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23/176-VІI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"Абыралы ауылдық округінің 2022-2024 жылдарға арналған бюджеті туралы" Семей қаласы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20/131-VІI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"Абыралы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61 294,0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60 184,0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61 802,2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-508,2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508,2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508,2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23/176-VIІ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20/131-VIІ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