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9ad3" w14:textId="a869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2021 жылғы 28 желтоқсандағы № 15/2-VII "Өскемен қаласының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2022 жылғы 15 маусымдағы № 24/2-VII шешімі.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"Өскемен қаласының 2022-2024 жылдарға арналған бюджеті туралы" 2021 жылғы 28 желтоқсандағы № 15/2-VII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26363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қаланың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80 042 452,1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39 635 067,4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391 116,0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9 666 430,0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30 349 838,7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81 262 357,8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1 021 011,0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1 021 011,0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-2 240 916,7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2 240 916,7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10 799 999,0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9 021 487,0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462 404,7 мың теңге.";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жылғы 1 қаңтардан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Өскемен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15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24/2 -VII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15/2-VI 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 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80 042 452,1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39 635 067,4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26 227 827,6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16 998 532,2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9 229 295,4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5 836 030,8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5 836 030,8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6 297 926,0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9 666 430,0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9 417 050,0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9 417 050,0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30 349 838,7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30 349 838,7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30 349 838,7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 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81 262 357,8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1 475 832,8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398 384,3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396 617,8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147 927,8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4 862 398,6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4 701 709,6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39 939 843,0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4 369 985,9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651 037,3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35 227 996,4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13 597 114,0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21 229 564,4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341 860,7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941 310,3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7 701 783,2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7 701 683,2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23 878 934,4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23 878 934,4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23 490 510,0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-2 240 916,7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2 240 916,7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9 021 487,0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9 021 487,0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9 021 487,0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