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fbd4" w14:textId="825f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жасыл екпелерді күтіп-ұстау және қорғау қағидаларын, Шығыс Қазақстан облысының қалалары мен елді мекендерінің аумақтарын абаттандыру қағидаларын бекіту туралы" Шығыс Қазақстан облыстық мәслихатының 2021 жылғы 23 сәуірдегі № 4/40-VII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2022 жылғы 16 қыркүйектегі № 19/164-VII шешімі. Күші жойылды - Шығыс Қазақстан облыстық мәслихатының 2024 жылғы 12 сәуірдегі № 12/96-VIII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12.04.2024 </w:t>
      </w:r>
      <w:r>
        <w:rPr>
          <w:rFonts w:ascii="Times New Roman"/>
          <w:b w:val="false"/>
          <w:i w:val="false"/>
          <w:color w:val="ff0000"/>
          <w:sz w:val="28"/>
        </w:rPr>
        <w:t>№ 12/96-VIII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жасыл екпелерді күтіп-ұстау және қорғау қағидаларын, Шығыс Қазақстан облысының қалалары мен елді мекендерінің аумақтарын абаттандыру қағидаларын бекіту туралы" Шығыс Қазақстан облыстық мәслихатының 2021 жылғы 23 сәуірдегі № 4/40-VII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8779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Шығыс Қазақстан облысының жасыл екпелерді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16 қыркүйектегі </w:t>
            </w:r>
            <w:r>
              <w:br/>
            </w:r>
            <w:r>
              <w:rPr>
                <w:rFonts w:ascii="Times New Roman"/>
                <w:b w:val="false"/>
                <w:i w:val="false"/>
                <w:color w:val="000000"/>
                <w:sz w:val="20"/>
              </w:rPr>
              <w:t xml:space="preserve">№ 19/164-VІІ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23 сәуірдегі </w:t>
            </w:r>
            <w:r>
              <w:br/>
            </w:r>
            <w:r>
              <w:rPr>
                <w:rFonts w:ascii="Times New Roman"/>
                <w:b w:val="false"/>
                <w:i w:val="false"/>
                <w:color w:val="000000"/>
                <w:sz w:val="20"/>
              </w:rPr>
              <w:t xml:space="preserve">№ 4/40-VII шешіміне </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Шығыс Қазақстан облысының жасыл екпелерді күтіп-ұстау және қорғау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Шығыс Қазақстан облысының жасыл екпелерді күтіп-ұстау және қорғау қағидалары (бұдан әрі – Қағидалар)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заңына (бұдан әрі – Заң) сәйкес әзірленді және Шығыс Қазақстан облысының аумағындағы жасыл екпелерді күтіп-ұстау және қорғау тәртібін белгілейді.</w:t>
      </w:r>
    </w:p>
    <w:bookmarkEnd w:id="6"/>
    <w:bookmarkStart w:name="z15" w:id="7"/>
    <w:p>
      <w:pPr>
        <w:spacing w:after="0"/>
        <w:ind w:left="0"/>
        <w:jc w:val="both"/>
      </w:pPr>
      <w:r>
        <w:rPr>
          <w:rFonts w:ascii="Times New Roman"/>
          <w:b w:val="false"/>
          <w:i w:val="false"/>
          <w:color w:val="000000"/>
          <w:sz w:val="28"/>
        </w:rPr>
        <w:t>
      2.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6" w:id="8"/>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8"/>
    <w:bookmarkStart w:name="z17"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8"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0"/>
    <w:bookmarkStart w:name="z19"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20"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21"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3"/>
    <w:bookmarkStart w:name="z22"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3"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4" w:id="16"/>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6"/>
    <w:bookmarkStart w:name="z25"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6"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27"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28"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29"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30"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31"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32"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3"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4"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5"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6"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37"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38"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39"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40"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41"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3"/>
    <w:bookmarkStart w:name="z42"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3"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4"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5" w:id="37"/>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6"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7"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8" w:id="40"/>
    <w:p>
      <w:pPr>
        <w:spacing w:after="0"/>
        <w:ind w:left="0"/>
        <w:jc w:val="left"/>
      </w:pPr>
      <w:r>
        <w:rPr>
          <w:rFonts w:ascii="Times New Roman"/>
          <w:b/>
          <w:i w:val="false"/>
          <w:color w:val="000000"/>
        </w:rPr>
        <w:t xml:space="preserve"> 2-тарау. Жасыл екпелерді күтіп-ұстау және қорғау</w:t>
      </w:r>
    </w:p>
    <w:bookmarkEnd w:id="40"/>
    <w:bookmarkStart w:name="z49"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50" w:id="42"/>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2"/>
    <w:bookmarkStart w:name="z51" w:id="43"/>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3"/>
    <w:bookmarkStart w:name="z52" w:id="44"/>
    <w:p>
      <w:pPr>
        <w:spacing w:after="0"/>
        <w:ind w:left="0"/>
        <w:jc w:val="both"/>
      </w:pPr>
      <w:r>
        <w:rPr>
          <w:rFonts w:ascii="Times New Roman"/>
          <w:b w:val="false"/>
          <w:i w:val="false"/>
          <w:color w:val="000000"/>
          <w:sz w:val="28"/>
        </w:rPr>
        <w:t>
      экологиялық теңгерімді сақтау;</w:t>
      </w:r>
    </w:p>
    <w:bookmarkEnd w:id="44"/>
    <w:bookmarkStart w:name="z53" w:id="45"/>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5"/>
    <w:bookmarkStart w:name="z54" w:id="46"/>
    <w:p>
      <w:pPr>
        <w:spacing w:after="0"/>
        <w:ind w:left="0"/>
        <w:jc w:val="both"/>
      </w:pPr>
      <w:r>
        <w:rPr>
          <w:rFonts w:ascii="Times New Roman"/>
          <w:b w:val="false"/>
          <w:i w:val="false"/>
          <w:color w:val="000000"/>
          <w:sz w:val="28"/>
        </w:rPr>
        <w:t>
      ауа ылғалдылығын сақтау;</w:t>
      </w:r>
    </w:p>
    <w:bookmarkEnd w:id="46"/>
    <w:bookmarkStart w:name="z55" w:id="47"/>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7"/>
    <w:bookmarkStart w:name="z56" w:id="48"/>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8"/>
    <w:bookmarkStart w:name="z57" w:id="49"/>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9"/>
    <w:bookmarkStart w:name="z58" w:id="50"/>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0"/>
    <w:bookmarkStart w:name="z59" w:id="51"/>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1"/>
    <w:bookmarkStart w:name="z60" w:id="52"/>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2"/>
    <w:bookmarkStart w:name="z61" w:id="53"/>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3"/>
    <w:bookmarkStart w:name="z62" w:id="54"/>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4"/>
    <w:bookmarkStart w:name="z63" w:id="55"/>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5"/>
    <w:bookmarkStart w:name="z64" w:id="56"/>
    <w:p>
      <w:pPr>
        <w:spacing w:after="0"/>
        <w:ind w:left="0"/>
        <w:jc w:val="both"/>
      </w:pPr>
      <w:r>
        <w:rPr>
          <w:rFonts w:ascii="Times New Roman"/>
          <w:b w:val="false"/>
          <w:i w:val="false"/>
          <w:color w:val="000000"/>
          <w:sz w:val="28"/>
        </w:rPr>
        <w:t>
      12. Жасыл екпелердің барлық түрлері:</w:t>
      </w:r>
    </w:p>
    <w:bookmarkEnd w:id="56"/>
    <w:bookmarkStart w:name="z65" w:id="57"/>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7"/>
    <w:bookmarkStart w:name="z66"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8"/>
    <w:bookmarkStart w:name="z67" w:id="59"/>
    <w:p>
      <w:pPr>
        <w:spacing w:after="0"/>
        <w:ind w:left="0"/>
        <w:jc w:val="both"/>
      </w:pPr>
      <w:r>
        <w:rPr>
          <w:rFonts w:ascii="Times New Roman"/>
          <w:b w:val="false"/>
          <w:i w:val="false"/>
          <w:color w:val="000000"/>
          <w:sz w:val="28"/>
        </w:rPr>
        <w:t>
      жасыл екпелер тізілімін жүргізу;</w:t>
      </w:r>
    </w:p>
    <w:bookmarkEnd w:id="59"/>
    <w:bookmarkStart w:name="z68" w:id="60"/>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0"/>
    <w:bookmarkStart w:name="z69" w:id="61"/>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1"/>
    <w:bookmarkStart w:name="z70" w:id="62"/>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2"/>
    <w:bookmarkStart w:name="z71" w:id="63"/>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3"/>
    <w:bookmarkStart w:name="z72" w:id="64"/>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4"/>
    <w:bookmarkStart w:name="z73" w:id="65"/>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5"/>
    <w:bookmarkStart w:name="z74" w:id="66"/>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6"/>
    <w:bookmarkStart w:name="z75" w:id="67"/>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7"/>
    <w:bookmarkStart w:name="z76" w:id="68"/>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8"/>
    <w:bookmarkStart w:name="z77" w:id="69"/>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9"/>
    <w:bookmarkStart w:name="z78" w:id="70"/>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0"/>
    <w:bookmarkStart w:name="z79" w:id="71"/>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1"/>
    <w:bookmarkStart w:name="z80" w:id="72"/>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2"/>
    <w:bookmarkStart w:name="z81" w:id="73"/>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3"/>
    <w:bookmarkStart w:name="z82" w:id="74"/>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4"/>
    <w:bookmarkStart w:name="z83" w:id="75"/>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5"/>
    <w:bookmarkStart w:name="z84" w:id="76"/>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6"/>
    <w:bookmarkStart w:name="z85" w:id="77"/>
    <w:p>
      <w:pPr>
        <w:spacing w:after="0"/>
        <w:ind w:left="0"/>
        <w:jc w:val="both"/>
      </w:pPr>
      <w:r>
        <w:rPr>
          <w:rFonts w:ascii="Times New Roman"/>
          <w:b w:val="false"/>
          <w:i w:val="false"/>
          <w:color w:val="000000"/>
          <w:sz w:val="28"/>
        </w:rPr>
        <w:t>
      20. Дендрологиялық жоспар екі бөліктен тұрады.</w:t>
      </w:r>
    </w:p>
    <w:bookmarkEnd w:id="77"/>
    <w:bookmarkStart w:name="z86" w:id="78"/>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8"/>
    <w:bookmarkStart w:name="z87" w:id="79"/>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79"/>
    <w:bookmarkStart w:name="z88" w:id="80"/>
    <w:p>
      <w:pPr>
        <w:spacing w:after="0"/>
        <w:ind w:left="0"/>
        <w:jc w:val="both"/>
      </w:pPr>
      <w:r>
        <w:rPr>
          <w:rFonts w:ascii="Times New Roman"/>
          <w:b w:val="false"/>
          <w:i w:val="false"/>
          <w:color w:val="000000"/>
          <w:sz w:val="28"/>
        </w:rPr>
        <w:t>
      кесу үшін (ауру, кепкен);</w:t>
      </w:r>
    </w:p>
    <w:bookmarkEnd w:id="80"/>
    <w:bookmarkStart w:name="z89" w:id="81"/>
    <w:p>
      <w:pPr>
        <w:spacing w:after="0"/>
        <w:ind w:left="0"/>
        <w:jc w:val="both"/>
      </w:pPr>
      <w:r>
        <w:rPr>
          <w:rFonts w:ascii="Times New Roman"/>
          <w:b w:val="false"/>
          <w:i w:val="false"/>
          <w:color w:val="000000"/>
          <w:sz w:val="28"/>
        </w:rPr>
        <w:t>
      қайта отырғызуға арналған;</w:t>
      </w:r>
    </w:p>
    <w:bookmarkEnd w:id="81"/>
    <w:bookmarkStart w:name="z90" w:id="82"/>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2"/>
    <w:bookmarkStart w:name="z91" w:id="83"/>
    <w:p>
      <w:pPr>
        <w:spacing w:after="0"/>
        <w:ind w:left="0"/>
        <w:jc w:val="both"/>
      </w:pPr>
      <w:r>
        <w:rPr>
          <w:rFonts w:ascii="Times New Roman"/>
          <w:b w:val="false"/>
          <w:i w:val="false"/>
          <w:color w:val="000000"/>
          <w:sz w:val="28"/>
        </w:rPr>
        <w:t>
      21. Дендрологиялық жоспардың ауқымы 1:10000.</w:t>
      </w:r>
    </w:p>
    <w:bookmarkEnd w:id="83"/>
    <w:bookmarkStart w:name="z92" w:id="84"/>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4"/>
    <w:bookmarkStart w:name="z93" w:id="85"/>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5"/>
    <w:bookmarkStart w:name="z94" w:id="86"/>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6"/>
    <w:bookmarkStart w:name="z95" w:id="87"/>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7"/>
    <w:bookmarkStart w:name="z96" w:id="88"/>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8"/>
    <w:bookmarkStart w:name="z97" w:id="89"/>
    <w:p>
      <w:pPr>
        <w:spacing w:after="0"/>
        <w:ind w:left="0"/>
        <w:jc w:val="both"/>
      </w:pPr>
      <w:r>
        <w:rPr>
          <w:rFonts w:ascii="Times New Roman"/>
          <w:b w:val="false"/>
          <w:i w:val="false"/>
          <w:color w:val="000000"/>
          <w:sz w:val="28"/>
        </w:rPr>
        <w:t>
      26. Жасыл кеңістікті күтіп-ұстау мыналарды қамтиды:</w:t>
      </w:r>
    </w:p>
    <w:bookmarkEnd w:id="89"/>
    <w:bookmarkStart w:name="z98" w:id="90"/>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0"/>
    <w:bookmarkStart w:name="z99" w:id="91"/>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1"/>
    <w:bookmarkStart w:name="z100" w:id="92"/>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2"/>
    <w:bookmarkStart w:name="z101" w:id="93"/>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3"/>
    <w:bookmarkStart w:name="z102" w:id="94"/>
    <w:p>
      <w:pPr>
        <w:spacing w:after="0"/>
        <w:ind w:left="0"/>
        <w:jc w:val="both"/>
      </w:pPr>
      <w:r>
        <w:rPr>
          <w:rFonts w:ascii="Times New Roman"/>
          <w:b w:val="false"/>
          <w:i w:val="false"/>
          <w:color w:val="000000"/>
          <w:sz w:val="28"/>
        </w:rPr>
        <w:t>
      5) ұшарбасты қалыптастыру;</w:t>
      </w:r>
    </w:p>
    <w:bookmarkEnd w:id="94"/>
    <w:bookmarkStart w:name="z103" w:id="95"/>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5"/>
    <w:bookmarkStart w:name="z104" w:id="96"/>
    <w:p>
      <w:pPr>
        <w:spacing w:after="0"/>
        <w:ind w:left="0"/>
        <w:jc w:val="both"/>
      </w:pPr>
      <w:r>
        <w:rPr>
          <w:rFonts w:ascii="Times New Roman"/>
          <w:b w:val="false"/>
          <w:i w:val="false"/>
          <w:color w:val="000000"/>
          <w:sz w:val="28"/>
        </w:rPr>
        <w:t>
      7) тыңайтқыш енгізу;</w:t>
      </w:r>
    </w:p>
    <w:bookmarkEnd w:id="96"/>
    <w:bookmarkStart w:name="z105" w:id="97"/>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97"/>
    <w:bookmarkStart w:name="z106" w:id="98"/>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8"/>
    <w:bookmarkStart w:name="z107" w:id="99"/>
    <w:p>
      <w:pPr>
        <w:spacing w:after="0"/>
        <w:ind w:left="0"/>
        <w:jc w:val="both"/>
      </w:pPr>
      <w:r>
        <w:rPr>
          <w:rFonts w:ascii="Times New Roman"/>
          <w:b w:val="false"/>
          <w:i w:val="false"/>
          <w:color w:val="000000"/>
          <w:sz w:val="28"/>
        </w:rPr>
        <w:t>
      10) жасыл екпелердің жай-күйіне мониторинг ұйымдастыру;</w:t>
      </w:r>
    </w:p>
    <w:bookmarkEnd w:id="99"/>
    <w:bookmarkStart w:name="z108" w:id="100"/>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0"/>
    <w:bookmarkStart w:name="z109" w:id="101"/>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1"/>
    <w:bookmarkStart w:name="z110" w:id="10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2"/>
    <w:bookmarkStart w:name="z111" w:id="10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3"/>
    <w:bookmarkStart w:name="z112" w:id="10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4"/>
    <w:bookmarkStart w:name="z113" w:id="10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5"/>
    <w:bookmarkStart w:name="z114" w:id="10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6"/>
    <w:bookmarkStart w:name="z115" w:id="10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7"/>
    <w:bookmarkStart w:name="z116" w:id="10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8"/>
    <w:bookmarkStart w:name="z117" w:id="10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09"/>
    <w:bookmarkStart w:name="z118" w:id="11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0"/>
    <w:bookmarkStart w:name="z119" w:id="11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1"/>
    <w:bookmarkStart w:name="z120" w:id="112"/>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2"/>
    <w:bookmarkStart w:name="z121" w:id="11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3"/>
    <w:bookmarkStart w:name="z122" w:id="11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14"/>
    <w:bookmarkStart w:name="z123" w:id="11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5"/>
    <w:bookmarkStart w:name="z124" w:id="11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6"/>
    <w:bookmarkStart w:name="z125" w:id="117"/>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7"/>
    <w:bookmarkStart w:name="z126" w:id="11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8"/>
    <w:bookmarkStart w:name="z127" w:id="119"/>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9"/>
    <w:bookmarkStart w:name="z128" w:id="120"/>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0"/>
    <w:bookmarkStart w:name="z129" w:id="12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1"/>
    <w:bookmarkStart w:name="z130" w:id="12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2"/>
    <w:bookmarkStart w:name="z131" w:id="12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3"/>
    <w:bookmarkStart w:name="z132" w:id="12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4"/>
    <w:bookmarkStart w:name="z133" w:id="125"/>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5"/>
    <w:bookmarkStart w:name="z134" w:id="126"/>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6"/>
    <w:bookmarkStart w:name="z135" w:id="127"/>
    <w:p>
      <w:pPr>
        <w:spacing w:after="0"/>
        <w:ind w:left="0"/>
        <w:jc w:val="left"/>
      </w:pPr>
      <w:r>
        <w:rPr>
          <w:rFonts w:ascii="Times New Roman"/>
          <w:b/>
          <w:i w:val="false"/>
          <w:color w:val="000000"/>
        </w:rPr>
        <w:t xml:space="preserve"> 6-тарау. Ағаштарды кесу тәртібі</w:t>
      </w:r>
    </w:p>
    <w:bookmarkEnd w:id="127"/>
    <w:bookmarkStart w:name="z136" w:id="128"/>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w:t>
      </w:r>
      <w:r>
        <w:rPr>
          <w:rFonts w:ascii="Times New Roman"/>
          <w:b w:val="false"/>
          <w:i w:val="false"/>
          <w:color w:val="000000"/>
          <w:sz w:val="28"/>
        </w:rPr>
        <w:t>ағаштарды кесу</w:t>
      </w:r>
      <w:r>
        <w:rPr>
          <w:rFonts w:ascii="Times New Roman"/>
          <w:b w:val="false"/>
          <w:i w:val="false"/>
          <w:color w:val="000000"/>
          <w:sz w:val="28"/>
        </w:rPr>
        <w:t xml:space="preserve"> Рұқсаттар туралы заңға сәйкес уәкілетті органның рұқсаты бойынша жүргізіледі.</w:t>
      </w:r>
    </w:p>
    <w:bookmarkEnd w:id="128"/>
    <w:bookmarkStart w:name="z137" w:id="129"/>
    <w:p>
      <w:pPr>
        <w:spacing w:after="0"/>
        <w:ind w:left="0"/>
        <w:jc w:val="both"/>
      </w:pPr>
      <w:r>
        <w:rPr>
          <w:rFonts w:ascii="Times New Roman"/>
          <w:b w:val="false"/>
          <w:i w:val="false"/>
          <w:color w:val="000000"/>
          <w:sz w:val="28"/>
        </w:rPr>
        <w:t>
      37. Ағаштарды кесу:</w:t>
      </w:r>
    </w:p>
    <w:bookmarkEnd w:id="129"/>
    <w:bookmarkStart w:name="z138" w:id="13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0"/>
    <w:bookmarkStart w:name="z139" w:id="13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1"/>
    <w:bookmarkStart w:name="z140" w:id="13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2"/>
    <w:bookmarkStart w:name="z141" w:id="13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3"/>
    <w:bookmarkStart w:name="z142" w:id="13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4"/>
    <w:bookmarkStart w:name="z143" w:id="13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5"/>
    <w:bookmarkStart w:name="z144" w:id="136"/>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6"/>
    <w:bookmarkStart w:name="z145" w:id="137"/>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7"/>
    <w:bookmarkStart w:name="z146" w:id="138"/>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8"/>
    <w:bookmarkStart w:name="z147" w:id="139"/>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9"/>
    <w:bookmarkStart w:name="z148" w:id="14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0"/>
    <w:bookmarkStart w:name="z149" w:id="14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1"/>
    <w:bookmarkStart w:name="z150" w:id="142"/>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2"/>
    <w:bookmarkStart w:name="z151" w:id="143"/>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3"/>
    <w:bookmarkStart w:name="z152" w:id="1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Ағаштарды кесу</w:t>
      </w:r>
      <w:r>
        <w:rPr>
          <w:rFonts w:ascii="Times New Roman"/>
          <w:b w:val="false"/>
          <w:i w:val="false"/>
          <w:color w:val="000000"/>
          <w:sz w:val="28"/>
        </w:rPr>
        <w:t xml:space="preserve"> Рұқсат беру туралы заңға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4"/>
    <w:bookmarkStart w:name="z153" w:id="145"/>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45"/>
    <w:bookmarkStart w:name="z154" w:id="146"/>
    <w:p>
      <w:pPr>
        <w:spacing w:after="0"/>
        <w:ind w:left="0"/>
        <w:jc w:val="both"/>
      </w:pPr>
      <w:r>
        <w:rPr>
          <w:rFonts w:ascii="Times New Roman"/>
          <w:b w:val="false"/>
          <w:i w:val="false"/>
          <w:color w:val="000000"/>
          <w:sz w:val="28"/>
        </w:rPr>
        <w:t>
      45.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146"/>
    <w:bookmarkStart w:name="z155" w:id="14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7"/>
    <w:bookmarkStart w:name="z156" w:id="148"/>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48"/>
    <w:bookmarkStart w:name="z157" w:id="149"/>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49"/>
    <w:bookmarkStart w:name="z158" w:id="150"/>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0"/>
    <w:bookmarkStart w:name="z159" w:id="151"/>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51"/>
    <w:bookmarkStart w:name="z160" w:id="152"/>
    <w:p>
      <w:pPr>
        <w:spacing w:after="0"/>
        <w:ind w:left="0"/>
        <w:jc w:val="both"/>
      </w:pPr>
      <w:r>
        <w:rPr>
          <w:rFonts w:ascii="Times New Roman"/>
          <w:b w:val="false"/>
          <w:i w:val="false"/>
          <w:color w:val="000000"/>
          <w:sz w:val="28"/>
        </w:rPr>
        <w:t xml:space="preserve">
      50.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2"/>
    <w:bookmarkStart w:name="z161" w:id="153"/>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3"/>
    <w:bookmarkStart w:name="z162" w:id="154"/>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4"/>
    <w:bookmarkStart w:name="z163" w:id="155"/>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5"/>
    <w:bookmarkStart w:name="z164" w:id="156"/>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56"/>
    <w:bookmarkStart w:name="z165" w:id="157"/>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57"/>
    <w:bookmarkStart w:name="z166" w:id="158"/>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58"/>
    <w:bookmarkStart w:name="z167" w:id="159"/>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59"/>
    <w:bookmarkStart w:name="z168" w:id="160"/>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0"/>
    <w:bookmarkStart w:name="z169" w:id="161"/>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1"/>
    <w:bookmarkStart w:name="z170" w:id="162"/>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2"/>
    <w:bookmarkStart w:name="z171" w:id="163"/>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3"/>
    <w:bookmarkStart w:name="z172" w:id="164"/>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4"/>
    <w:bookmarkStart w:name="z173" w:id="165"/>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5"/>
    <w:bookmarkStart w:name="z174" w:id="166"/>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6"/>
    <w:bookmarkStart w:name="z175" w:id="167"/>
    <w:p>
      <w:pPr>
        <w:spacing w:after="0"/>
        <w:ind w:left="0"/>
        <w:jc w:val="both"/>
      </w:pPr>
      <w:r>
        <w:rPr>
          <w:rFonts w:ascii="Times New Roman"/>
          <w:b w:val="false"/>
          <w:i w:val="false"/>
          <w:color w:val="000000"/>
          <w:sz w:val="28"/>
        </w:rPr>
        <w:t xml:space="preserve">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67"/>
    <w:bookmarkStart w:name="z176" w:id="168"/>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8"/>
    <w:bookmarkStart w:name="z177" w:id="169"/>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69"/>
    <w:bookmarkStart w:name="z178" w:id="170"/>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0"/>
    <w:bookmarkStart w:name="z179" w:id="171"/>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1"/>
    <w:bookmarkStart w:name="z180" w:id="172"/>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 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73"/>
    <w:p>
      <w:pPr>
        <w:spacing w:after="0"/>
        <w:ind w:left="0"/>
        <w:jc w:val="both"/>
      </w:pPr>
      <w:r>
        <w:rPr>
          <w:rFonts w:ascii="Times New Roman"/>
          <w:b w:val="false"/>
          <w:i w:val="false"/>
          <w:color w:val="000000"/>
          <w:sz w:val="28"/>
        </w:rPr>
        <w:t>
      ____ жылғы 1 қаңтардағы Жасыл екпелер тізілімі</w:t>
      </w:r>
    </w:p>
    <w:bookmarkEnd w:id="173"/>
    <w:bookmarkStart w:name="z184" w:id="174"/>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4"/>
    <w:bookmarkStart w:name="z185" w:id="175"/>
    <w:p>
      <w:pPr>
        <w:spacing w:after="0"/>
        <w:ind w:left="0"/>
        <w:jc w:val="both"/>
      </w:pPr>
      <w:r>
        <w:rPr>
          <w:rFonts w:ascii="Times New Roman"/>
          <w:b w:val="false"/>
          <w:i w:val="false"/>
          <w:color w:val="000000"/>
          <w:sz w:val="28"/>
        </w:rPr>
        <w:t>
      Қала/елді мекен</w:t>
      </w:r>
    </w:p>
    <w:bookmarkEnd w:id="175"/>
    <w:bookmarkStart w:name="z186" w:id="176"/>
    <w:p>
      <w:pPr>
        <w:spacing w:after="0"/>
        <w:ind w:left="0"/>
        <w:jc w:val="both"/>
      </w:pPr>
      <w:r>
        <w:rPr>
          <w:rFonts w:ascii="Times New Roman"/>
          <w:b w:val="false"/>
          <w:i w:val="false"/>
          <w:color w:val="000000"/>
          <w:sz w:val="28"/>
        </w:rPr>
        <w:t>
      Әкімшілік аудан: (код)_____________________</w:t>
      </w:r>
    </w:p>
    <w:bookmarkEnd w:id="176"/>
    <w:bookmarkStart w:name="z187" w:id="177"/>
    <w:p>
      <w:pPr>
        <w:spacing w:after="0"/>
        <w:ind w:left="0"/>
        <w:jc w:val="both"/>
      </w:pPr>
      <w:r>
        <w:rPr>
          <w:rFonts w:ascii="Times New Roman"/>
          <w:b w:val="false"/>
          <w:i w:val="false"/>
          <w:color w:val="000000"/>
          <w:sz w:val="28"/>
        </w:rPr>
        <w:t>
      Жауапты иесі:____________________________</w:t>
      </w:r>
    </w:p>
    <w:bookmarkEnd w:id="177"/>
    <w:bookmarkStart w:name="z188" w:id="178"/>
    <w:p>
      <w:pPr>
        <w:spacing w:after="0"/>
        <w:ind w:left="0"/>
        <w:jc w:val="both"/>
      </w:pPr>
      <w:r>
        <w:rPr>
          <w:rFonts w:ascii="Times New Roman"/>
          <w:b w:val="false"/>
          <w:i w:val="false"/>
          <w:color w:val="000000"/>
          <w:sz w:val="28"/>
        </w:rPr>
        <w:t>
      Жасыл екпелер тізілімі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түгендеу/жасыл екпе паспортының №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9"/>
    <w:p>
      <w:pPr>
        <w:spacing w:after="0"/>
        <w:ind w:left="0"/>
        <w:jc w:val="left"/>
      </w:pPr>
      <w:r>
        <w:rPr>
          <w:rFonts w:ascii="Times New Roman"/>
          <w:b/>
          <w:i w:val="false"/>
          <w:color w:val="000000"/>
        </w:rPr>
        <w:t xml:space="preserve"> Жасыл екпелерді зерттеп-қарау актісі</w:t>
      </w:r>
    </w:p>
    <w:bookmarkEnd w:id="179"/>
    <w:bookmarkStart w:name="z192" w:id="180"/>
    <w:p>
      <w:pPr>
        <w:spacing w:after="0"/>
        <w:ind w:left="0"/>
        <w:jc w:val="both"/>
      </w:pPr>
      <w:r>
        <w:rPr>
          <w:rFonts w:ascii="Times New Roman"/>
          <w:b w:val="false"/>
          <w:i w:val="false"/>
          <w:color w:val="000000"/>
          <w:sz w:val="28"/>
        </w:rPr>
        <w:t>
      20__ж. "___"___________</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both"/>
      </w:pPr>
      <w:r>
        <w:rPr>
          <w:rFonts w:ascii="Times New Roman"/>
          <w:b w:val="false"/>
          <w:i w:val="false"/>
          <w:color w:val="000000"/>
          <w:sz w:val="28"/>
        </w:rPr>
        <w:t>
      кестенің жалғасы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Залалды өтеу мөлшері, бірлік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2"/>
    <w:p>
      <w:pPr>
        <w:spacing w:after="0"/>
        <w:ind w:left="0"/>
        <w:jc w:val="both"/>
      </w:pPr>
      <w:r>
        <w:rPr>
          <w:rFonts w:ascii="Times New Roman"/>
          <w:b w:val="false"/>
          <w:i w:val="false"/>
          <w:color w:val="000000"/>
          <w:sz w:val="28"/>
        </w:rPr>
        <w:t>
      Осы акт _______ данада жасалды.</w:t>
      </w:r>
    </w:p>
    <w:bookmarkEnd w:id="182"/>
    <w:bookmarkStart w:name="z195" w:id="183"/>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3"/>
    <w:bookmarkStart w:name="z196" w:id="184"/>
    <w:p>
      <w:pPr>
        <w:spacing w:after="0"/>
        <w:ind w:left="0"/>
        <w:jc w:val="both"/>
      </w:pPr>
      <w:r>
        <w:rPr>
          <w:rFonts w:ascii="Times New Roman"/>
          <w:b w:val="false"/>
          <w:i w:val="false"/>
          <w:color w:val="000000"/>
          <w:sz w:val="28"/>
        </w:rPr>
        <w:t>
      Жеке немесе заңды тұлғаның өкілі ______________________________</w:t>
      </w:r>
    </w:p>
    <w:bookmarkEnd w:id="184"/>
    <w:bookmarkStart w:name="z197" w:id="185"/>
    <w:p>
      <w:pPr>
        <w:spacing w:after="0"/>
        <w:ind w:left="0"/>
        <w:jc w:val="both"/>
      </w:pPr>
      <w:r>
        <w:rPr>
          <w:rFonts w:ascii="Times New Roman"/>
          <w:b w:val="false"/>
          <w:i w:val="false"/>
          <w:color w:val="000000"/>
          <w:sz w:val="28"/>
        </w:rPr>
        <w:t>
      қолы (Т.А.Ә.) (мөрі бар болса)</w:t>
      </w:r>
    </w:p>
    <w:bookmarkEnd w:id="185"/>
    <w:bookmarkStart w:name="z198" w:id="186"/>
    <w:p>
      <w:pPr>
        <w:spacing w:after="0"/>
        <w:ind w:left="0"/>
        <w:jc w:val="both"/>
      </w:pPr>
      <w:r>
        <w:rPr>
          <w:rFonts w:ascii="Times New Roman"/>
          <w:b w:val="false"/>
          <w:i w:val="false"/>
          <w:color w:val="000000"/>
          <w:sz w:val="28"/>
        </w:rPr>
        <w:t>
      Уәкілетті органның лауазымды адамы ______________________________</w:t>
      </w:r>
    </w:p>
    <w:bookmarkEnd w:id="186"/>
    <w:bookmarkStart w:name="z199" w:id="187"/>
    <w:p>
      <w:pPr>
        <w:spacing w:after="0"/>
        <w:ind w:left="0"/>
        <w:jc w:val="both"/>
      </w:pPr>
      <w:r>
        <w:rPr>
          <w:rFonts w:ascii="Times New Roman"/>
          <w:b w:val="false"/>
          <w:i w:val="false"/>
          <w:color w:val="000000"/>
          <w:sz w:val="28"/>
        </w:rPr>
        <w:t>
      қолы (Т.А.Ә.) (мөрі бар болса)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(облыстың, ауданның,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(ЖСН/БСН) мекенжайы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w:t>
            </w:r>
            <w:r>
              <w:br/>
            </w:r>
            <w:r>
              <w:rPr>
                <w:rFonts w:ascii="Times New Roman"/>
                <w:b w:val="false"/>
                <w:i w:val="false"/>
                <w:color w:val="000000"/>
                <w:sz w:val="20"/>
              </w:rPr>
              <w:t xml:space="preserve">байланыстар </w:t>
            </w:r>
            <w:r>
              <w:br/>
            </w:r>
            <w:r>
              <w:rPr>
                <w:rFonts w:ascii="Times New Roman"/>
                <w:b w:val="false"/>
                <w:i w:val="false"/>
                <w:color w:val="000000"/>
                <w:sz w:val="20"/>
              </w:rPr>
              <w:t xml:space="preserve">____________________________ </w:t>
            </w:r>
            <w:r>
              <w:br/>
            </w:r>
            <w:r>
              <w:rPr>
                <w:rFonts w:ascii="Times New Roman"/>
                <w:b w:val="false"/>
                <w:i w:val="false"/>
                <w:color w:val="000000"/>
                <w:sz w:val="20"/>
              </w:rPr>
              <w:t>(электрондық мекенжайы,телефон)</w:t>
            </w:r>
          </w:p>
        </w:tc>
      </w:tr>
    </w:tbl>
    <w:bookmarkStart w:name="z203" w:id="188"/>
    <w:p>
      <w:pPr>
        <w:spacing w:after="0"/>
        <w:ind w:left="0"/>
        <w:jc w:val="left"/>
      </w:pPr>
      <w:r>
        <w:rPr>
          <w:rFonts w:ascii="Times New Roman"/>
          <w:b/>
          <w:i w:val="false"/>
          <w:color w:val="000000"/>
        </w:rPr>
        <w:t xml:space="preserve"> Кепілдік хат</w:t>
      </w:r>
    </w:p>
    <w:bookmarkEnd w:id="188"/>
    <w:bookmarkStart w:name="z204" w:id="189"/>
    <w:p>
      <w:pPr>
        <w:spacing w:after="0"/>
        <w:ind w:left="0"/>
        <w:jc w:val="both"/>
      </w:pPr>
      <w:r>
        <w:rPr>
          <w:rFonts w:ascii="Times New Roman"/>
          <w:b w:val="false"/>
          <w:i w:val="false"/>
          <w:color w:val="000000"/>
          <w:sz w:val="28"/>
        </w:rPr>
        <w:t>
      _____________________________________________________________________________</w:t>
      </w:r>
    </w:p>
    <w:bookmarkEnd w:id="189"/>
    <w:bookmarkStart w:name="z205" w:id="190"/>
    <w:p>
      <w:pPr>
        <w:spacing w:after="0"/>
        <w:ind w:left="0"/>
        <w:jc w:val="both"/>
      </w:pPr>
      <w:r>
        <w:rPr>
          <w:rFonts w:ascii="Times New Roman"/>
          <w:b w:val="false"/>
          <w:i w:val="false"/>
          <w:color w:val="000000"/>
          <w:sz w:val="28"/>
        </w:rPr>
        <w:t>
      (жеке немесе заңды тұлғаның атауы)</w:t>
      </w:r>
    </w:p>
    <w:bookmarkEnd w:id="190"/>
    <w:bookmarkStart w:name="z206" w:id="191"/>
    <w:p>
      <w:pPr>
        <w:spacing w:after="0"/>
        <w:ind w:left="0"/>
        <w:jc w:val="both"/>
      </w:pPr>
      <w:r>
        <w:rPr>
          <w:rFonts w:ascii="Times New Roman"/>
          <w:b w:val="false"/>
          <w:i w:val="false"/>
          <w:color w:val="000000"/>
          <w:sz w:val="28"/>
        </w:rPr>
        <w:t>
      Ағаштарды кесуге рұқсат алған сәттен бастап алты ай ішінде _______________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1"/>
    <w:bookmarkStart w:name="z207" w:id="192"/>
    <w:p>
      <w:pPr>
        <w:spacing w:after="0"/>
        <w:ind w:left="0"/>
        <w:jc w:val="both"/>
      </w:pPr>
      <w:r>
        <w:rPr>
          <w:rFonts w:ascii="Times New Roman"/>
          <w:b w:val="false"/>
          <w:i w:val="false"/>
          <w:color w:val="000000"/>
          <w:sz w:val="28"/>
        </w:rPr>
        <w:t>
      (себебі көрсетіледі)</w:t>
      </w:r>
    </w:p>
    <w:bookmarkEnd w:id="192"/>
    <w:bookmarkStart w:name="z208" w:id="193"/>
    <w:p>
      <w:pPr>
        <w:spacing w:after="0"/>
        <w:ind w:left="0"/>
        <w:jc w:val="both"/>
      </w:pPr>
      <w:r>
        <w:rPr>
          <w:rFonts w:ascii="Times New Roman"/>
          <w:b w:val="false"/>
          <w:i w:val="false"/>
          <w:color w:val="000000"/>
          <w:sz w:val="28"/>
        </w:rPr>
        <w:t>
      __________________________________________________ 20__ жылғы " " жасыл екпелерді зерттеп-қарау актісіне сәйкес.</w:t>
      </w:r>
    </w:p>
    <w:bookmarkEnd w:id="193"/>
    <w:bookmarkStart w:name="z209" w:id="194"/>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4"/>
    <w:bookmarkStart w:name="z210" w:id="195"/>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5"/>
    <w:bookmarkStart w:name="z211"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12" w:id="197"/>
    <w:p>
      <w:pPr>
        <w:spacing w:after="0"/>
        <w:ind w:left="0"/>
        <w:jc w:val="both"/>
      </w:pPr>
      <w:r>
        <w:rPr>
          <w:rFonts w:ascii="Times New Roman"/>
          <w:b w:val="false"/>
          <w:i w:val="false"/>
          <w:color w:val="000000"/>
          <w:sz w:val="28"/>
        </w:rPr>
        <w:t>
      (жеке немесе заңды тұлғаның атауы)</w:t>
      </w:r>
    </w:p>
    <w:bookmarkEnd w:id="197"/>
    <w:bookmarkStart w:name="z213" w:id="198"/>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198"/>
    <w:bookmarkStart w:name="z214" w:id="199"/>
    <w:p>
      <w:pPr>
        <w:spacing w:after="0"/>
        <w:ind w:left="0"/>
        <w:jc w:val="both"/>
      </w:pPr>
      <w:r>
        <w:rPr>
          <w:rFonts w:ascii="Times New Roman"/>
          <w:b w:val="false"/>
          <w:i w:val="false"/>
          <w:color w:val="000000"/>
          <w:sz w:val="28"/>
        </w:rPr>
        <w:t>
      Күні: 20__ ж. "___" ____________</w:t>
      </w:r>
    </w:p>
    <w:bookmarkEnd w:id="199"/>
    <w:bookmarkStart w:name="z215" w:id="200"/>
    <w:p>
      <w:pPr>
        <w:spacing w:after="0"/>
        <w:ind w:left="0"/>
        <w:jc w:val="both"/>
      </w:pPr>
      <w:r>
        <w:rPr>
          <w:rFonts w:ascii="Times New Roman"/>
          <w:b w:val="false"/>
          <w:i w:val="false"/>
          <w:color w:val="000000"/>
          <w:sz w:val="28"/>
        </w:rPr>
        <w:t>
      _____________________________</w:t>
      </w:r>
    </w:p>
    <w:bookmarkEnd w:id="200"/>
    <w:bookmarkStart w:name="z216" w:id="201"/>
    <w:p>
      <w:pPr>
        <w:spacing w:after="0"/>
        <w:ind w:left="0"/>
        <w:jc w:val="both"/>
      </w:pPr>
      <w:r>
        <w:rPr>
          <w:rFonts w:ascii="Times New Roman"/>
          <w:b w:val="false"/>
          <w:i w:val="false"/>
          <w:color w:val="000000"/>
          <w:sz w:val="28"/>
        </w:rPr>
        <w:t>
      Басшының Т.А.Ә. және қолы (мөрі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2"/>
    <w:p>
      <w:pPr>
        <w:spacing w:after="0"/>
        <w:ind w:left="0"/>
        <w:jc w:val="left"/>
      </w:pPr>
      <w:r>
        <w:rPr>
          <w:rFonts w:ascii="Times New Roman"/>
          <w:b/>
          <w:i w:val="false"/>
          <w:color w:val="000000"/>
        </w:rPr>
        <w:t xml:space="preserve"> Жасыл екпелердің жерсіну актісі</w:t>
      </w:r>
    </w:p>
    <w:bookmarkEnd w:id="202"/>
    <w:bookmarkStart w:name="z220" w:id="203"/>
    <w:p>
      <w:pPr>
        <w:spacing w:after="0"/>
        <w:ind w:left="0"/>
        <w:jc w:val="both"/>
      </w:pPr>
      <w:r>
        <w:rPr>
          <w:rFonts w:ascii="Times New Roman"/>
          <w:b w:val="false"/>
          <w:i w:val="false"/>
          <w:color w:val="000000"/>
          <w:sz w:val="28"/>
        </w:rPr>
        <w:t xml:space="preserve">
      20___ ж. "___" _________ </w:t>
      </w:r>
    </w:p>
    <w:bookmarkEnd w:id="203"/>
    <w:bookmarkStart w:name="z221" w:id="204"/>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5"/>
    <w:p>
      <w:pPr>
        <w:spacing w:after="0"/>
        <w:ind w:left="0"/>
        <w:jc w:val="both"/>
      </w:pPr>
      <w:r>
        <w:rPr>
          <w:rFonts w:ascii="Times New Roman"/>
          <w:b w:val="false"/>
          <w:i w:val="false"/>
          <w:color w:val="000000"/>
          <w:sz w:val="28"/>
        </w:rPr>
        <w:t>
      Жеке немесе заңды тұлғаның өкілі ______________________________________________</w:t>
      </w:r>
    </w:p>
    <w:bookmarkEnd w:id="205"/>
    <w:bookmarkStart w:name="z223" w:id="206"/>
    <w:p>
      <w:pPr>
        <w:spacing w:after="0"/>
        <w:ind w:left="0"/>
        <w:jc w:val="both"/>
      </w:pPr>
      <w:r>
        <w:rPr>
          <w:rFonts w:ascii="Times New Roman"/>
          <w:b w:val="false"/>
          <w:i w:val="false"/>
          <w:color w:val="000000"/>
          <w:sz w:val="28"/>
        </w:rPr>
        <w:t>
      (Т.А.Ә., қолы) (мөрі бар болса)</w:t>
      </w:r>
    </w:p>
    <w:bookmarkEnd w:id="206"/>
    <w:bookmarkStart w:name="z224" w:id="207"/>
    <w:p>
      <w:pPr>
        <w:spacing w:after="0"/>
        <w:ind w:left="0"/>
        <w:jc w:val="both"/>
      </w:pPr>
      <w:r>
        <w:rPr>
          <w:rFonts w:ascii="Times New Roman"/>
          <w:b w:val="false"/>
          <w:i w:val="false"/>
          <w:color w:val="000000"/>
          <w:sz w:val="28"/>
        </w:rPr>
        <w:t>
      Уәкілетті органның лауазымды адамы __________________________________________</w:t>
      </w:r>
    </w:p>
    <w:bookmarkEnd w:id="207"/>
    <w:bookmarkStart w:name="z225" w:id="208"/>
    <w:p>
      <w:pPr>
        <w:spacing w:after="0"/>
        <w:ind w:left="0"/>
        <w:jc w:val="both"/>
      </w:pPr>
      <w:r>
        <w:rPr>
          <w:rFonts w:ascii="Times New Roman"/>
          <w:b w:val="false"/>
          <w:i w:val="false"/>
          <w:color w:val="000000"/>
          <w:sz w:val="28"/>
        </w:rPr>
        <w:t>
      (Т.А.Ә., қолы) (мөрі бар болса)</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