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7e3b" w14:textId="d2c7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спорт саласындағы мамандарға жиырма бес пайызға жоғарылатылған лауазымдық айлықақылар мен тарифтiк мөлшерлемелерді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2022 жылғы 15 наурыздағы № 18-106-VII шешiмi. Күші жойылды - Түркістан облысы Жетісай аудандық мәслихатының 2022 жылғы 8 шілдедегі № 23-148-VII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08.07.2022 № 23-148-VII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Жетісай аудандық мәслихаты ШЕШТІ:</w:t>
      </w:r>
    </w:p>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 хатшысының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Бектөреев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