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d925" w14:textId="056d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18 мамырдағы № 376 қаулысы. Күші жойылды - Түркістан облысы Жетісай ауданы әкiмдiгiнiң 2023 жылғы 11 шілдедегі № 542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11.07.2023 № 542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"Жетісай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2022 жылғы " " сәуірдегі</w:t>
            </w:r>
            <w:r>
              <w:br/>
            </w:r>
            <w:r>
              <w:rPr>
                <w:rFonts w:ascii="Times New Roman"/>
                <w:b w:val="false"/>
                <w:i w:val="false"/>
                <w:color w:val="000000"/>
                <w:sz w:val="20"/>
              </w:rPr>
              <w:t>№ қаулысымен бекітілген</w:t>
            </w:r>
          </w:p>
        </w:tc>
      </w:tr>
    </w:tbl>
    <w:bookmarkStart w:name="z7" w:id="5"/>
    <w:p>
      <w:pPr>
        <w:spacing w:after="0"/>
        <w:ind w:left="0"/>
        <w:jc w:val="left"/>
      </w:pPr>
      <w:r>
        <w:rPr>
          <w:rFonts w:ascii="Times New Roman"/>
          <w:b/>
          <w:i w:val="false"/>
          <w:color w:val="000000"/>
        </w:rPr>
        <w:t xml:space="preserve"> "Жетісай ауданының жұмыспен қамту және әлеуметтік бағдарламалар бөлімі"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 мемлекеттік мекемесі (бұдан әрі – Жетісай ауданының жұмыспен қамту және әлеуметтік бағдарламалар бөлімі) жұмыспен қамту, әлеуметтік бағдарламалар, арнаулы әлеуметтік қызметтер көрсету, азаматтық хал актілерін тіркеу және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мынадай ведомстволары бар.</w:t>
      </w:r>
    </w:p>
    <w:bookmarkEnd w:id="8"/>
    <w:bookmarkStart w:name="z11" w:id="9"/>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"Балдәурен" күндіз болу орталығы" коммуналдық мемлекеттік мекемесі.</w:t>
      </w:r>
    </w:p>
    <w:bookmarkEnd w:id="9"/>
    <w:bookmarkStart w:name="z12" w:id="10"/>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"Үміт ұясы" күндіз болу орталығы" коммуналдық мемлекеттік мекемесі.</w:t>
      </w:r>
    </w:p>
    <w:bookmarkEnd w:id="10"/>
    <w:bookmarkStart w:name="z13" w:id="11"/>
    <w:p>
      <w:pPr>
        <w:spacing w:after="0"/>
        <w:ind w:left="0"/>
        <w:jc w:val="both"/>
      </w:pPr>
      <w:r>
        <w:rPr>
          <w:rFonts w:ascii="Times New Roman"/>
          <w:b w:val="false"/>
          <w:i w:val="false"/>
          <w:color w:val="000000"/>
          <w:sz w:val="28"/>
        </w:rPr>
        <w:t>
      3. Жетісай ауданының жұмыспен қамту және әлеуметтік бағдарламалар бөлімінің "Асыл Қазына және Тең қоғам" әлеуметтік қызметтер көрсету орталығы" коммуналдық мемлекеттік мекемесі.</w:t>
      </w:r>
    </w:p>
    <w:bookmarkEnd w:id="11"/>
    <w:bookmarkStart w:name="z14" w:id="12"/>
    <w:p>
      <w:pPr>
        <w:spacing w:after="0"/>
        <w:ind w:left="0"/>
        <w:jc w:val="both"/>
      </w:pPr>
      <w:r>
        <w:rPr>
          <w:rFonts w:ascii="Times New Roman"/>
          <w:b w:val="false"/>
          <w:i w:val="false"/>
          <w:color w:val="000000"/>
          <w:sz w:val="28"/>
        </w:rPr>
        <w:t>
      4. Жетісай ауданының жұмыспен қамту және әлеуметтік бағдарламалар бөлімінің "Халықты жұмыспен қамту орталығы" коммуналдық мемлекеттік мекемесі.</w:t>
      </w:r>
    </w:p>
    <w:bookmarkEnd w:id="12"/>
    <w:bookmarkStart w:name="z15" w:id="13"/>
    <w:p>
      <w:pPr>
        <w:spacing w:after="0"/>
        <w:ind w:left="0"/>
        <w:jc w:val="both"/>
      </w:pPr>
      <w:r>
        <w:rPr>
          <w:rFonts w:ascii="Times New Roman"/>
          <w:b w:val="false"/>
          <w:i w:val="false"/>
          <w:color w:val="000000"/>
          <w:sz w:val="28"/>
        </w:rPr>
        <w:t xml:space="preserve">
      3. Жетісай ауданының жұмыспен қамту және әлеуметтік бағдарламалар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16" w:id="14"/>
    <w:p>
      <w:pPr>
        <w:spacing w:after="0"/>
        <w:ind w:left="0"/>
        <w:jc w:val="both"/>
      </w:pPr>
      <w:r>
        <w:rPr>
          <w:rFonts w:ascii="Times New Roman"/>
          <w:b w:val="false"/>
          <w:i w:val="false"/>
          <w:color w:val="000000"/>
          <w:sz w:val="28"/>
        </w:rPr>
        <w:t>
      4. Жетісай ауданының жұмыспен қамту және әлеуметтік бағдарламалар бөлімі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17" w:id="15"/>
    <w:p>
      <w:pPr>
        <w:spacing w:after="0"/>
        <w:ind w:left="0"/>
        <w:jc w:val="both"/>
      </w:pPr>
      <w:r>
        <w:rPr>
          <w:rFonts w:ascii="Times New Roman"/>
          <w:b w:val="false"/>
          <w:i w:val="false"/>
          <w:color w:val="000000"/>
          <w:sz w:val="28"/>
        </w:rPr>
        <w:t>
      5. Жетісай ауданының жұмыспен қамту және әлеуметтік бағдарламалар бөлімі азаматтық құқықтық қатынастарға өз атынан түседі.</w:t>
      </w:r>
    </w:p>
    <w:bookmarkEnd w:id="15"/>
    <w:bookmarkStart w:name="z18" w:id="16"/>
    <w:p>
      <w:pPr>
        <w:spacing w:after="0"/>
        <w:ind w:left="0"/>
        <w:jc w:val="both"/>
      </w:pPr>
      <w:r>
        <w:rPr>
          <w:rFonts w:ascii="Times New Roman"/>
          <w:b w:val="false"/>
          <w:i w:val="false"/>
          <w:color w:val="000000"/>
          <w:sz w:val="28"/>
        </w:rPr>
        <w:t>
      6. Жетісай ауданының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19" w:id="17"/>
    <w:p>
      <w:pPr>
        <w:spacing w:after="0"/>
        <w:ind w:left="0"/>
        <w:jc w:val="both"/>
      </w:pPr>
      <w:r>
        <w:rPr>
          <w:rFonts w:ascii="Times New Roman"/>
          <w:b w:val="false"/>
          <w:i w:val="false"/>
          <w:color w:val="000000"/>
          <w:sz w:val="28"/>
        </w:rPr>
        <w:t>
      7. Жетісай ауданының жұмыспен қамту және әлеуметтік бағдарламалар бөлімі өз құзіретінің мәселелері бойынша заңнамада белгіленген тәртіппен Жетісай ауданы әкімдігінің "Жетісай ауданының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bookmarkEnd w:id="17"/>
    <w:bookmarkStart w:name="z20" w:id="18"/>
    <w:p>
      <w:pPr>
        <w:spacing w:after="0"/>
        <w:ind w:left="0"/>
        <w:jc w:val="both"/>
      </w:pPr>
      <w:r>
        <w:rPr>
          <w:rFonts w:ascii="Times New Roman"/>
          <w:b w:val="false"/>
          <w:i w:val="false"/>
          <w:color w:val="000000"/>
          <w:sz w:val="28"/>
        </w:rPr>
        <w:t>
      8. "Жетісай ауданының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bookmarkEnd w:id="18"/>
    <w:bookmarkStart w:name="z21" w:id="19"/>
    <w:p>
      <w:pPr>
        <w:spacing w:after="0"/>
        <w:ind w:left="0"/>
        <w:jc w:val="both"/>
      </w:pPr>
      <w:r>
        <w:rPr>
          <w:rFonts w:ascii="Times New Roman"/>
          <w:b w:val="false"/>
          <w:i w:val="false"/>
          <w:color w:val="000000"/>
          <w:sz w:val="28"/>
        </w:rPr>
        <w:t>
      9. Заңды тұлғанының орналасқан жері: Қазақстан Республикасы, Түркістан облысы, Жетісай ауданы, Жетісай қаласы, Ш.Айманов көшесі № 38 А үй, индекс 160500.</w:t>
      </w:r>
    </w:p>
    <w:bookmarkEnd w:id="19"/>
    <w:bookmarkStart w:name="z22" w:id="20"/>
    <w:p>
      <w:pPr>
        <w:spacing w:after="0"/>
        <w:ind w:left="0"/>
        <w:jc w:val="both"/>
      </w:pPr>
      <w:r>
        <w:rPr>
          <w:rFonts w:ascii="Times New Roman"/>
          <w:b w:val="false"/>
          <w:i w:val="false"/>
          <w:color w:val="000000"/>
          <w:sz w:val="28"/>
        </w:rPr>
        <w:t>
      10. Осы ереже Жетісай ауданының жұмыспен қамту және әлеуметтік бағдарламалар бөлімінің құрылтай құжаты болып табылады. "Жетісай ауданының жұмыспен қамту және әлеуметтік бағдарламалар бөлімі" мемлекеттік мекемесінің құрылтайшысы Жетісай ауданы әкімдігі болып табылады.</w:t>
      </w:r>
    </w:p>
    <w:bookmarkEnd w:id="20"/>
    <w:bookmarkStart w:name="z23" w:id="21"/>
    <w:p>
      <w:pPr>
        <w:spacing w:after="0"/>
        <w:ind w:left="0"/>
        <w:jc w:val="both"/>
      </w:pPr>
      <w:r>
        <w:rPr>
          <w:rFonts w:ascii="Times New Roman"/>
          <w:b w:val="false"/>
          <w:i w:val="false"/>
          <w:color w:val="000000"/>
          <w:sz w:val="28"/>
        </w:rPr>
        <w:t>
      11. Жетісай ауданының жұмыспен қамту және әлеуметтік бағдарламалар бөлімі қызметін қаржыландыру Қазақстан Республикасының заңнамасына сәйкес республикалық және жергілікті бюджеттен жүзеге асырылады.</w:t>
      </w:r>
    </w:p>
    <w:bookmarkEnd w:id="21"/>
    <w:bookmarkStart w:name="z24" w:id="22"/>
    <w:p>
      <w:pPr>
        <w:spacing w:after="0"/>
        <w:ind w:left="0"/>
        <w:jc w:val="both"/>
      </w:pPr>
      <w:r>
        <w:rPr>
          <w:rFonts w:ascii="Times New Roman"/>
          <w:b w:val="false"/>
          <w:i w:val="false"/>
          <w:color w:val="000000"/>
          <w:sz w:val="28"/>
        </w:rPr>
        <w:t>
      12. Жетісай ауданының жұмыспен қамту және әлеуметтік бағдарламалар бөлімі кәсіпкерлік субъектілерімен Жетісай ауданының жұмыспен қамту және әлеуметтік бағдарламалар бөлімі өкілеттігі болып табылатын міндеттерді орындау тұрғысында шарттық қарым- қатынас жасауға тыйым салынады.</w:t>
      </w:r>
    </w:p>
    <w:bookmarkEnd w:id="22"/>
    <w:p>
      <w:pPr>
        <w:spacing w:after="0"/>
        <w:ind w:left="0"/>
        <w:jc w:val="both"/>
      </w:pPr>
      <w:r>
        <w:rPr>
          <w:rFonts w:ascii="Times New Roman"/>
          <w:b w:val="false"/>
          <w:i w:val="false"/>
          <w:color w:val="000000"/>
          <w:sz w:val="28"/>
        </w:rPr>
        <w:t>
      Егер Жетісай ауданының жұмыспен қамту және әлеуметтік бағдарламалар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5"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26" w:id="24"/>
    <w:p>
      <w:pPr>
        <w:spacing w:after="0"/>
        <w:ind w:left="0"/>
        <w:jc w:val="both"/>
      </w:pPr>
      <w:r>
        <w:rPr>
          <w:rFonts w:ascii="Times New Roman"/>
          <w:b w:val="false"/>
          <w:i w:val="false"/>
          <w:color w:val="000000"/>
          <w:sz w:val="28"/>
        </w:rPr>
        <w:t>
      13. Мақсаттары:</w:t>
      </w:r>
    </w:p>
    <w:bookmarkEnd w:id="24"/>
    <w:p>
      <w:pPr>
        <w:spacing w:after="0"/>
        <w:ind w:left="0"/>
        <w:jc w:val="both"/>
      </w:pPr>
      <w:r>
        <w:rPr>
          <w:rFonts w:ascii="Times New Roman"/>
          <w:b w:val="false"/>
          <w:i w:val="false"/>
          <w:color w:val="000000"/>
          <w:sz w:val="28"/>
        </w:rPr>
        <w:t>
      - Халықты жұмыспен қамту, әлеуметтік қорғау, азаматтық хал актілерін тіркеу,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bookmarkStart w:name="z27" w:id="25"/>
    <w:p>
      <w:pPr>
        <w:spacing w:after="0"/>
        <w:ind w:left="0"/>
        <w:jc w:val="both"/>
      </w:pPr>
      <w:r>
        <w:rPr>
          <w:rFonts w:ascii="Times New Roman"/>
          <w:b w:val="false"/>
          <w:i w:val="false"/>
          <w:color w:val="000000"/>
          <w:sz w:val="28"/>
        </w:rPr>
        <w:t>
      14. Өкілеттіктері:</w:t>
      </w:r>
    </w:p>
    <w:bookmarkEnd w:id="2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Start w:name="z28" w:id="26"/>
    <w:p>
      <w:pPr>
        <w:spacing w:after="0"/>
        <w:ind w:left="0"/>
        <w:jc w:val="both"/>
      </w:pPr>
      <w:r>
        <w:rPr>
          <w:rFonts w:ascii="Times New Roman"/>
          <w:b w:val="false"/>
          <w:i w:val="false"/>
          <w:color w:val="000000"/>
          <w:sz w:val="28"/>
        </w:rPr>
        <w:t>
      15. Функциялары:</w:t>
      </w:r>
    </w:p>
    <w:bookmarkEnd w:id="26"/>
    <w:p>
      <w:pPr>
        <w:spacing w:after="0"/>
        <w:ind w:left="0"/>
        <w:jc w:val="both"/>
      </w:pPr>
      <w:r>
        <w:rPr>
          <w:rFonts w:ascii="Times New Roman"/>
          <w:b w:val="false"/>
          <w:i w:val="false"/>
          <w:color w:val="000000"/>
          <w:sz w:val="28"/>
        </w:rPr>
        <w:t>
      1) аудан аумағында тұратын нысаналы топтарды және оларды қорғау жөніндегі әлеуметтік шараларды жыл сайын анықтап отырады.;</w:t>
      </w:r>
    </w:p>
    <w:p>
      <w:pPr>
        <w:spacing w:after="0"/>
        <w:ind w:left="0"/>
        <w:jc w:val="both"/>
      </w:pPr>
      <w:r>
        <w:rPr>
          <w:rFonts w:ascii="Times New Roman"/>
          <w:b w:val="false"/>
          <w:i w:val="false"/>
          <w:color w:val="000000"/>
          <w:sz w:val="28"/>
        </w:rPr>
        <w:t>
      2) мүгедектерге әлеуметтік және қайырымдылық көмек көрсетуді ұйымдастырады;</w:t>
      </w:r>
    </w:p>
    <w:p>
      <w:pPr>
        <w:spacing w:after="0"/>
        <w:ind w:left="0"/>
        <w:jc w:val="both"/>
      </w:pPr>
      <w:r>
        <w:rPr>
          <w:rFonts w:ascii="Times New Roman"/>
          <w:b w:val="false"/>
          <w:i w:val="false"/>
          <w:color w:val="000000"/>
          <w:sz w:val="28"/>
        </w:rPr>
        <w:t>
      3)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4) интернаттық ұйымдарды бітіруші кәмелетке толмағандар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5)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6)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7)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8)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9)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10) халықты жұмыспен қамтуға жәрдемдесетін басқада іс-шараларды жүзеге асырады;</w:t>
      </w:r>
    </w:p>
    <w:p>
      <w:pPr>
        <w:spacing w:after="0"/>
        <w:ind w:left="0"/>
        <w:jc w:val="both"/>
      </w:pPr>
      <w:r>
        <w:rPr>
          <w:rFonts w:ascii="Times New Roman"/>
          <w:b w:val="false"/>
          <w:i w:val="false"/>
          <w:color w:val="000000"/>
          <w:sz w:val="28"/>
        </w:rPr>
        <w:t>
      11) арнаулы әлеуметтік қызметтер көрсету саласындағы мемлекеттік саясатты іске асырады;</w:t>
      </w:r>
    </w:p>
    <w:p>
      <w:pPr>
        <w:spacing w:after="0"/>
        <w:ind w:left="0"/>
        <w:jc w:val="both"/>
      </w:pPr>
      <w:r>
        <w:rPr>
          <w:rFonts w:ascii="Times New Roman"/>
          <w:b w:val="false"/>
          <w:i w:val="false"/>
          <w:color w:val="000000"/>
          <w:sz w:val="28"/>
        </w:rPr>
        <w:t>
      12) арнаулы әлеуметтік қызметтер көрсететін, өз қарамағындағы субьектілерді құруды және олардың қызметін қамтамасыз етеді;</w:t>
      </w:r>
    </w:p>
    <w:p>
      <w:pPr>
        <w:spacing w:after="0"/>
        <w:ind w:left="0"/>
        <w:jc w:val="both"/>
      </w:pPr>
      <w:r>
        <w:rPr>
          <w:rFonts w:ascii="Times New Roman"/>
          <w:b w:val="false"/>
          <w:i w:val="false"/>
          <w:color w:val="000000"/>
          <w:sz w:val="28"/>
        </w:rPr>
        <w:t>
      13) арнаулы әлеуметтік қызметтер көрсететін субьектілерді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14) халықтың арнаулы әлеуметтік қызметтерге қажеттіліктеріне талдау жүргізуді қамтамасыз етеді;</w:t>
      </w:r>
    </w:p>
    <w:p>
      <w:pPr>
        <w:spacing w:after="0"/>
        <w:ind w:left="0"/>
        <w:jc w:val="both"/>
      </w:pPr>
      <w:r>
        <w:rPr>
          <w:rFonts w:ascii="Times New Roman"/>
          <w:b w:val="false"/>
          <w:i w:val="false"/>
          <w:color w:val="000000"/>
          <w:sz w:val="28"/>
        </w:rPr>
        <w:t>
      15)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p>
    <w:p>
      <w:pPr>
        <w:spacing w:after="0"/>
        <w:ind w:left="0"/>
        <w:jc w:val="both"/>
      </w:pPr>
      <w:r>
        <w:rPr>
          <w:rFonts w:ascii="Times New Roman"/>
          <w:b w:val="false"/>
          <w:i w:val="false"/>
          <w:color w:val="000000"/>
          <w:sz w:val="28"/>
        </w:rPr>
        <w:t>
      16) арнаулы әлеуметтік қызметтер көрсету жүйесін дамыту жөнінде шараларды қабылдайды;</w:t>
      </w:r>
    </w:p>
    <w:p>
      <w:pPr>
        <w:spacing w:after="0"/>
        <w:ind w:left="0"/>
        <w:jc w:val="both"/>
      </w:pPr>
      <w:r>
        <w:rPr>
          <w:rFonts w:ascii="Times New Roman"/>
          <w:b w:val="false"/>
          <w:i w:val="false"/>
          <w:color w:val="000000"/>
          <w:sz w:val="28"/>
        </w:rPr>
        <w:t>
      17)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18) Қазақстан Республикасының Үкіметі бекітетін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19) өз құзіреті шегінде халықтың көші-қоны саласындағы мемлекеттік саясатты іске асырады;</w:t>
      </w:r>
    </w:p>
    <w:p>
      <w:pPr>
        <w:spacing w:after="0"/>
        <w:ind w:left="0"/>
        <w:jc w:val="both"/>
      </w:pPr>
      <w:r>
        <w:rPr>
          <w:rFonts w:ascii="Times New Roman"/>
          <w:b w:val="false"/>
          <w:i w:val="false"/>
          <w:color w:val="000000"/>
          <w:sz w:val="28"/>
        </w:rPr>
        <w:t>
      20) бюджет қаражаты есебінен тұрғын үй көмегін көрсетеді;</w:t>
      </w:r>
    </w:p>
    <w:p>
      <w:pPr>
        <w:spacing w:after="0"/>
        <w:ind w:left="0"/>
        <w:jc w:val="both"/>
      </w:pPr>
      <w:r>
        <w:rPr>
          <w:rFonts w:ascii="Times New Roman"/>
          <w:b w:val="false"/>
          <w:i w:val="false"/>
          <w:color w:val="000000"/>
          <w:sz w:val="28"/>
        </w:rPr>
        <w:t>
      21)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p>
      <w:pPr>
        <w:spacing w:after="0"/>
        <w:ind w:left="0"/>
        <w:jc w:val="both"/>
      </w:pPr>
      <w:r>
        <w:rPr>
          <w:rFonts w:ascii="Times New Roman"/>
          <w:b w:val="false"/>
          <w:i w:val="false"/>
          <w:color w:val="000000"/>
          <w:sz w:val="28"/>
        </w:rPr>
        <w:t>
      22)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23)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24)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25) еңбекші көшіп келушілерге рұқсаттар беру, ұзарту және кері қайтарып алу функцияларын жүзеге асырады;</w:t>
      </w:r>
    </w:p>
    <w:bookmarkStart w:name="z29" w:id="27"/>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7"/>
    <w:bookmarkStart w:name="z30" w:id="28"/>
    <w:p>
      <w:pPr>
        <w:spacing w:after="0"/>
        <w:ind w:left="0"/>
        <w:jc w:val="both"/>
      </w:pPr>
      <w:r>
        <w:rPr>
          <w:rFonts w:ascii="Times New Roman"/>
          <w:b w:val="false"/>
          <w:i w:val="false"/>
          <w:color w:val="000000"/>
          <w:sz w:val="28"/>
        </w:rPr>
        <w:t>
      16. Жетісай ауданының жұмыспен қамту және әлеуметтік бағдарламалар бөлімін басқаруды бірінші басшы жүзеге асырады, ол Жетісай ауданының жұмыспен қамту және әлеуметтік бағдарламалар бөліміне жүктелген міндеттердің орындалуына және оның өз өкілеттіктерін жүзеге асыруға дербес жауапты болады.</w:t>
      </w:r>
    </w:p>
    <w:bookmarkEnd w:id="28"/>
    <w:bookmarkStart w:name="z31" w:id="29"/>
    <w:p>
      <w:pPr>
        <w:spacing w:after="0"/>
        <w:ind w:left="0"/>
        <w:jc w:val="both"/>
      </w:pPr>
      <w:r>
        <w:rPr>
          <w:rFonts w:ascii="Times New Roman"/>
          <w:b w:val="false"/>
          <w:i w:val="false"/>
          <w:color w:val="000000"/>
          <w:sz w:val="28"/>
        </w:rPr>
        <w:t>
      17. Жетісай ауданының жұмыспен қамту және әлеуметтік бағдарламалар бөлімінің бірінші басшысы Қазақстан Республикасының заңнамасына сәйкес лауазымға тағайындалады және лауазымынан босатылады.</w:t>
      </w:r>
    </w:p>
    <w:bookmarkEnd w:id="29"/>
    <w:bookmarkStart w:name="z32" w:id="30"/>
    <w:p>
      <w:pPr>
        <w:spacing w:after="0"/>
        <w:ind w:left="0"/>
        <w:jc w:val="both"/>
      </w:pPr>
      <w:r>
        <w:rPr>
          <w:rFonts w:ascii="Times New Roman"/>
          <w:b w:val="false"/>
          <w:i w:val="false"/>
          <w:color w:val="000000"/>
          <w:sz w:val="28"/>
        </w:rPr>
        <w:t>
      18. Жетісай ауданының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30"/>
    <w:bookmarkStart w:name="z33" w:id="31"/>
    <w:p>
      <w:pPr>
        <w:spacing w:after="0"/>
        <w:ind w:left="0"/>
        <w:jc w:val="both"/>
      </w:pPr>
      <w:r>
        <w:rPr>
          <w:rFonts w:ascii="Times New Roman"/>
          <w:b w:val="false"/>
          <w:i w:val="false"/>
          <w:color w:val="000000"/>
          <w:sz w:val="28"/>
        </w:rPr>
        <w:t>
      19. Жетісай ауданының жұмыспен қамту және әлеуметтік бағдарламалар бөлімінің бірінші басшысының өкілеттіктері:</w:t>
      </w:r>
    </w:p>
    <w:bookmarkEnd w:id="31"/>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бөлімге бағынысты мекемелердің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2) бөлімінің қарамағындағы ведомстволық бағынысты мекемелердің басшыларын аудан әкімінің келісімімен тағайындайды.</w:t>
      </w:r>
    </w:p>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4)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5) қызметтік құжаттарға қол қояды;</w:t>
      </w:r>
    </w:p>
    <w:p>
      <w:pPr>
        <w:spacing w:after="0"/>
        <w:ind w:left="0"/>
        <w:jc w:val="both"/>
      </w:pPr>
      <w:r>
        <w:rPr>
          <w:rFonts w:ascii="Times New Roman"/>
          <w:b w:val="false"/>
          <w:i w:val="false"/>
          <w:color w:val="000000"/>
          <w:sz w:val="28"/>
        </w:rPr>
        <w:t>
      6) Мекеме атынан сенімхатсыз әрекет етеді;</w:t>
      </w:r>
    </w:p>
    <w:p>
      <w:pPr>
        <w:spacing w:after="0"/>
        <w:ind w:left="0"/>
        <w:jc w:val="both"/>
      </w:pPr>
      <w:r>
        <w:rPr>
          <w:rFonts w:ascii="Times New Roman"/>
          <w:b w:val="false"/>
          <w:i w:val="false"/>
          <w:color w:val="000000"/>
          <w:sz w:val="28"/>
        </w:rPr>
        <w:t>
      7)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8)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9)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жүзеге асырады.</w:t>
      </w:r>
    </w:p>
    <w:bookmarkStart w:name="z34" w:id="32"/>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32"/>
    <w:bookmarkStart w:name="z35" w:id="33"/>
    <w:p>
      <w:pPr>
        <w:spacing w:after="0"/>
        <w:ind w:left="0"/>
        <w:jc w:val="left"/>
      </w:pPr>
      <w:r>
        <w:rPr>
          <w:rFonts w:ascii="Times New Roman"/>
          <w:b/>
          <w:i w:val="false"/>
          <w:color w:val="000000"/>
        </w:rPr>
        <w:t xml:space="preserve"> 4. Мемлекеттік органның мүлкі</w:t>
      </w:r>
    </w:p>
    <w:bookmarkEnd w:id="33"/>
    <w:bookmarkStart w:name="z36" w:id="34"/>
    <w:p>
      <w:pPr>
        <w:spacing w:after="0"/>
        <w:ind w:left="0"/>
        <w:jc w:val="both"/>
      </w:pPr>
      <w:r>
        <w:rPr>
          <w:rFonts w:ascii="Times New Roman"/>
          <w:b w:val="false"/>
          <w:i w:val="false"/>
          <w:color w:val="000000"/>
          <w:sz w:val="28"/>
        </w:rPr>
        <w:t>
      21. Жетісай ауданының жұмыспен қамту және әлеуметтік бағдарламалар бөлімінің заңнамада көзделген жағдайларда жедел басқару құқығында оқшауланған мүлкі болу мүмкін.</w:t>
      </w:r>
    </w:p>
    <w:bookmarkEnd w:id="34"/>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 w:id="35"/>
    <w:p>
      <w:pPr>
        <w:spacing w:after="0"/>
        <w:ind w:left="0"/>
        <w:jc w:val="both"/>
      </w:pPr>
      <w:r>
        <w:rPr>
          <w:rFonts w:ascii="Times New Roman"/>
          <w:b w:val="false"/>
          <w:i w:val="false"/>
          <w:color w:val="000000"/>
          <w:sz w:val="28"/>
        </w:rPr>
        <w:t>
      22. Жетісай ауданының жұмыспен қамту және әлеуметтік бағдарламалар бөліміне бекітілген мүлік коммуналдық меншікке жатады.</w:t>
      </w:r>
    </w:p>
    <w:bookmarkEnd w:id="35"/>
    <w:bookmarkStart w:name="z38" w:id="36"/>
    <w:p>
      <w:pPr>
        <w:spacing w:after="0"/>
        <w:ind w:left="0"/>
        <w:jc w:val="both"/>
      </w:pPr>
      <w:r>
        <w:rPr>
          <w:rFonts w:ascii="Times New Roman"/>
          <w:b w:val="false"/>
          <w:i w:val="false"/>
          <w:color w:val="000000"/>
          <w:sz w:val="28"/>
        </w:rPr>
        <w:t>
      23. Егер заңнамада өзгеше көзделмесе, Жетісай ауданының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39" w:id="37"/>
    <w:p>
      <w:pPr>
        <w:spacing w:after="0"/>
        <w:ind w:left="0"/>
        <w:jc w:val="left"/>
      </w:pPr>
      <w:r>
        <w:rPr>
          <w:rFonts w:ascii="Times New Roman"/>
          <w:b/>
          <w:i w:val="false"/>
          <w:color w:val="000000"/>
        </w:rPr>
        <w:t xml:space="preserve"> 5. Мемлекеттік органды қайта ұйымдастыру және тарату.</w:t>
      </w:r>
    </w:p>
    <w:bookmarkEnd w:id="37"/>
    <w:bookmarkStart w:name="z40" w:id="38"/>
    <w:p>
      <w:pPr>
        <w:spacing w:after="0"/>
        <w:ind w:left="0"/>
        <w:jc w:val="both"/>
      </w:pPr>
      <w:r>
        <w:rPr>
          <w:rFonts w:ascii="Times New Roman"/>
          <w:b w:val="false"/>
          <w:i w:val="false"/>
          <w:color w:val="000000"/>
          <w:sz w:val="28"/>
        </w:rPr>
        <w:t>
      24. Жетісай ауданының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bookmarkEnd w:id="38"/>
    <w:bookmarkStart w:name="z41" w:id="39"/>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қарамағындағы ведомстволық ұйымдардың тізбесі.</w:t>
      </w:r>
    </w:p>
    <w:bookmarkEnd w:id="39"/>
    <w:bookmarkStart w:name="z42" w:id="40"/>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"Балдәурен" күндіз болу орталығы" коммуналдық мемлекеттік мекемесі.</w:t>
      </w:r>
    </w:p>
    <w:bookmarkEnd w:id="40"/>
    <w:bookmarkStart w:name="z43" w:id="41"/>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"Үміт ұясы" күндіз болу орталығы" коммуналдық мемлекеттік мекемесі.</w:t>
      </w:r>
    </w:p>
    <w:bookmarkEnd w:id="41"/>
    <w:bookmarkStart w:name="z44" w:id="42"/>
    <w:p>
      <w:pPr>
        <w:spacing w:after="0"/>
        <w:ind w:left="0"/>
        <w:jc w:val="both"/>
      </w:pPr>
      <w:r>
        <w:rPr>
          <w:rFonts w:ascii="Times New Roman"/>
          <w:b w:val="false"/>
          <w:i w:val="false"/>
          <w:color w:val="000000"/>
          <w:sz w:val="28"/>
        </w:rPr>
        <w:t>
      3. Жетісай ауданының жұмыспен қамту және әлеуметтік бағдарламалар бөлімінің "Асыл Қазына және Тең қоғам" әлеуметтік қызметтер көрсету орталығы" коммуналдық мемлекеттік мекемесі.</w:t>
      </w:r>
    </w:p>
    <w:bookmarkEnd w:id="42"/>
    <w:bookmarkStart w:name="z45" w:id="43"/>
    <w:p>
      <w:pPr>
        <w:spacing w:after="0"/>
        <w:ind w:left="0"/>
        <w:jc w:val="both"/>
      </w:pPr>
      <w:r>
        <w:rPr>
          <w:rFonts w:ascii="Times New Roman"/>
          <w:b w:val="false"/>
          <w:i w:val="false"/>
          <w:color w:val="000000"/>
          <w:sz w:val="28"/>
        </w:rPr>
        <w:t>
      4. Жетісай ауданының жұмыспен қамту және әлеуметтік бағдарламалар бөлімінің "Халықты жұмыспен қамту орталығы" коммуналдық мемлекеттік мекемесі.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