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776b2" w14:textId="01776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Қаулыны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Шардара ауданы әкiмдiгiнiң 2022 жылғы 1 тамыздағы № 210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Шардара ауданы әкімдігінің 2022 жылғы 25 шілдедегі "Шардара ауданы әкімдігінің 2020 жылғы 24 шілдедегі № 183 ""Б" корпусындағы аудандық бюджеттен қаржыландырылатын атқарушы органдардың мемлекеттік әкімшілік қызметшілері мен Шардара ауданы әкімі аппаратының мемлекеттік әкімшілік қызметшілерінің қызметін бағалаудың әдістемесін бекіту туралы" қаулысына өзгерістер енгізу туралы" № 202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 аппаратының басшысы Ж.Бердешовке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К.Жолдыбай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