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966d2" w14:textId="31966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"Сайрам аудандық экономика және қаржы бөлімі" мемлекеттік мекемесінің ережесін бекіту туралы</w:t>
      </w:r>
    </w:p>
    <w:p>
      <w:pPr>
        <w:spacing w:after="0"/>
        <w:ind w:left="0"/>
        <w:jc w:val="both"/>
      </w:pPr>
      <w:r>
        <w:rPr>
          <w:rFonts w:ascii="Times New Roman"/>
          <w:b w:val="false"/>
          <w:i w:val="false"/>
          <w:color w:val="000000"/>
          <w:sz w:val="28"/>
        </w:rPr>
        <w:t>Түркістан облысы Сайрам ауданы әкiмдiгiнiң 2022 жылғы 9 қарашадағы № 407 қаулысы</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"Мемлекеттік мүлік туралы" Қазақстан Республикасының 2011 жылғы 03 наурыздағы </w:t>
      </w:r>
      <w:r>
        <w:rPr>
          <w:rFonts w:ascii="Times New Roman"/>
          <w:b w:val="false"/>
          <w:i w:val="false"/>
          <w:color w:val="000000"/>
          <w:sz w:val="28"/>
        </w:rPr>
        <w:t>Заңына</w:t>
      </w:r>
      <w:r>
        <w:rPr>
          <w:rFonts w:ascii="Times New Roman"/>
          <w:b w:val="false"/>
          <w:i w:val="false"/>
          <w:color w:val="000000"/>
          <w:sz w:val="28"/>
        </w:rPr>
        <w:t>,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аудан әкімдігі ҚАУЛЫ ЕТЕДІ:</w:t>
      </w:r>
    </w:p>
    <w:bookmarkEnd w:id="0"/>
    <w:bookmarkStart w:name="z2" w:id="1"/>
    <w:p>
      <w:pPr>
        <w:spacing w:after="0"/>
        <w:ind w:left="0"/>
        <w:jc w:val="both"/>
      </w:pPr>
      <w:r>
        <w:rPr>
          <w:rFonts w:ascii="Times New Roman"/>
          <w:b w:val="false"/>
          <w:i w:val="false"/>
          <w:color w:val="000000"/>
          <w:sz w:val="28"/>
        </w:rPr>
        <w:t xml:space="preserve">
      1. "Сайрам аудандық экономика және қаржы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осы қаулының қосымшасына сәйкес бекітілсін.</w:t>
      </w:r>
    </w:p>
    <w:bookmarkEnd w:id="1"/>
    <w:bookmarkStart w:name="z3" w:id="2"/>
    <w:p>
      <w:pPr>
        <w:spacing w:after="0"/>
        <w:ind w:left="0"/>
        <w:jc w:val="both"/>
      </w:pPr>
      <w:r>
        <w:rPr>
          <w:rFonts w:ascii="Times New Roman"/>
          <w:b w:val="false"/>
          <w:i w:val="false"/>
          <w:color w:val="000000"/>
          <w:sz w:val="28"/>
        </w:rPr>
        <w:t>
      2. "Сайрам аудандық экономика және қаржы бөлімі" (А.Айтекеева) мемлекеттік мекемесі мемлекеттік мекеменің ережесін әділет органында тіркелуін қамтамасыз етсін.</w:t>
      </w:r>
    </w:p>
    <w:bookmarkEnd w:id="2"/>
    <w:bookmarkStart w:name="z4" w:id="3"/>
    <w:p>
      <w:pPr>
        <w:spacing w:after="0"/>
        <w:ind w:left="0"/>
        <w:jc w:val="both"/>
      </w:pPr>
      <w:r>
        <w:rPr>
          <w:rFonts w:ascii="Times New Roman"/>
          <w:b w:val="false"/>
          <w:i w:val="false"/>
          <w:color w:val="000000"/>
          <w:sz w:val="28"/>
        </w:rPr>
        <w:t>
      3. Осы қаулының орындалуын бақылау аудан әкімінің орынбасары Б.Хасановқа жүктелсін.</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Ұ.Сәдібеков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ауданы әкімдігінің</w:t>
            </w:r>
            <w:r>
              <w:br/>
            </w:r>
            <w:r>
              <w:rPr>
                <w:rFonts w:ascii="Times New Roman"/>
                <w:b w:val="false"/>
                <w:i w:val="false"/>
                <w:color w:val="000000"/>
                <w:sz w:val="20"/>
              </w:rPr>
              <w:t>2022 жылғы 9 қарашадағы</w:t>
            </w:r>
            <w:r>
              <w:br/>
            </w:r>
            <w:r>
              <w:rPr>
                <w:rFonts w:ascii="Times New Roman"/>
                <w:b w:val="false"/>
                <w:i w:val="false"/>
                <w:color w:val="000000"/>
                <w:sz w:val="20"/>
              </w:rPr>
              <w:t>№ 407 қаулысына қосымша</w:t>
            </w:r>
          </w:p>
        </w:tc>
      </w:tr>
    </w:tbl>
    <w:bookmarkStart w:name="z6" w:id="4"/>
    <w:p>
      <w:pPr>
        <w:spacing w:after="0"/>
        <w:ind w:left="0"/>
        <w:jc w:val="left"/>
      </w:pPr>
      <w:r>
        <w:rPr>
          <w:rFonts w:ascii="Times New Roman"/>
          <w:b/>
          <w:i w:val="false"/>
          <w:color w:val="000000"/>
        </w:rPr>
        <w:t xml:space="preserve"> "Сайрам аудандык экономика және қаржы бөлімі" мемлекеттік мекемесі туралы</w:t>
      </w:r>
      <w:r>
        <w:br/>
      </w:r>
      <w:r>
        <w:rPr>
          <w:rFonts w:ascii="Times New Roman"/>
          <w:b/>
          <w:i w:val="false"/>
          <w:color w:val="000000"/>
        </w:rPr>
        <w:t>ЕРЕЖЕ</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1. "Сайрам аудандық экономика және қаржы бөлімі" мемлекеттік мекемесі (бұдан әрі – мемлекеттік орган) стратегиялық, экономикалық және бюджеттік жоспарлау, аудандық бюджетті атқару, жергілікті бюджеттің атқарылуы бойынша бухгалтерлік есепке алу, бюджеттік есептілікті жүргізу, ауданның коммуналдық меншігін басқару саласындағы басшылықты жүзеге асыратын Қазақстан Республикасының мемлекеттік органы болып табылады.</w:t>
      </w:r>
    </w:p>
    <w:bookmarkEnd w:id="6"/>
    <w:p>
      <w:pPr>
        <w:spacing w:after="0"/>
        <w:ind w:left="0"/>
        <w:jc w:val="both"/>
      </w:pPr>
      <w:r>
        <w:rPr>
          <w:rFonts w:ascii="Times New Roman"/>
          <w:b w:val="false"/>
          <w:i w:val="false"/>
          <w:color w:val="000000"/>
          <w:sz w:val="28"/>
        </w:rPr>
        <w:t>
      "Сайрам аудандық экономика және қаржы бөлімі" мемлекеттік мекемесі "Сайрам аудандық мемлекеттік активтер және сатып алу бөлімі" мемлекеттік мекемесінің құқықтық мирасқоры болып табылады.</w:t>
      </w:r>
    </w:p>
    <w:bookmarkStart w:name="z9" w:id="7"/>
    <w:p>
      <w:pPr>
        <w:spacing w:after="0"/>
        <w:ind w:left="0"/>
        <w:jc w:val="both"/>
      </w:pPr>
      <w:r>
        <w:rPr>
          <w:rFonts w:ascii="Times New Roman"/>
          <w:b w:val="false"/>
          <w:i w:val="false"/>
          <w:color w:val="000000"/>
          <w:sz w:val="28"/>
        </w:rPr>
        <w:t>
      2. "Сайрам аудандық экономика және қаржы бөлімі" мемлекеттік мекемесінің ведомстволары жоқ.</w:t>
      </w:r>
    </w:p>
    <w:bookmarkEnd w:id="7"/>
    <w:bookmarkStart w:name="z10" w:id="8"/>
    <w:p>
      <w:pPr>
        <w:spacing w:after="0"/>
        <w:ind w:left="0"/>
        <w:jc w:val="both"/>
      </w:pPr>
      <w:r>
        <w:rPr>
          <w:rFonts w:ascii="Times New Roman"/>
          <w:b w:val="false"/>
          <w:i w:val="false"/>
          <w:color w:val="000000"/>
          <w:sz w:val="28"/>
        </w:rPr>
        <w:t xml:space="preserve">
      3. Мемлекеттік орган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құкықтық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8"/>
    <w:p>
      <w:pPr>
        <w:spacing w:after="0"/>
        <w:ind w:left="0"/>
        <w:jc w:val="both"/>
      </w:pPr>
      <w:r>
        <w:rPr>
          <w:rFonts w:ascii="Times New Roman"/>
          <w:b w:val="false"/>
          <w:i w:val="false"/>
          <w:color w:val="000000"/>
          <w:sz w:val="28"/>
        </w:rPr>
        <w:t xml:space="preserve">
      Мемлекеттік орган туралы </w:t>
      </w:r>
      <w:r>
        <w:rPr>
          <w:rFonts w:ascii="Times New Roman"/>
          <w:b w:val="false"/>
          <w:i w:val="false"/>
          <w:color w:val="000000"/>
          <w:sz w:val="28"/>
        </w:rPr>
        <w:t>ереже</w:t>
      </w:r>
      <w:r>
        <w:rPr>
          <w:rFonts w:ascii="Times New Roman"/>
          <w:b w:val="false"/>
          <w:i w:val="false"/>
          <w:color w:val="000000"/>
          <w:sz w:val="28"/>
        </w:rPr>
        <w:t xml:space="preserve"> Қазақстан Республикасының Әкімшілік рәсімдік-процестік кодексінің 40-бабының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w:t>
      </w:r>
    </w:p>
    <w:bookmarkStart w:name="z11" w:id="9"/>
    <w:p>
      <w:pPr>
        <w:spacing w:after="0"/>
        <w:ind w:left="0"/>
        <w:jc w:val="both"/>
      </w:pPr>
      <w:r>
        <w:rPr>
          <w:rFonts w:ascii="Times New Roman"/>
          <w:b w:val="false"/>
          <w:i w:val="false"/>
          <w:color w:val="000000"/>
          <w:sz w:val="28"/>
        </w:rPr>
        <w:t>
      4. "Сайрам аудандық экономика және қаржы бөлімі" мемлекеттік мекеме ұйымдық-құкықтық нысанындағы заңды тұлға болып табылады,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9"/>
    <w:bookmarkStart w:name="z12" w:id="10"/>
    <w:p>
      <w:pPr>
        <w:spacing w:after="0"/>
        <w:ind w:left="0"/>
        <w:jc w:val="both"/>
      </w:pPr>
      <w:r>
        <w:rPr>
          <w:rFonts w:ascii="Times New Roman"/>
          <w:b w:val="false"/>
          <w:i w:val="false"/>
          <w:color w:val="000000"/>
          <w:sz w:val="28"/>
        </w:rPr>
        <w:t>
      5. Мемлекеттік орган азаматтық-құқықтық қатынастарға өз атынан жасайды.</w:t>
      </w:r>
    </w:p>
    <w:bookmarkEnd w:id="10"/>
    <w:bookmarkStart w:name="z13" w:id="11"/>
    <w:p>
      <w:pPr>
        <w:spacing w:after="0"/>
        <w:ind w:left="0"/>
        <w:jc w:val="both"/>
      </w:pPr>
      <w:r>
        <w:rPr>
          <w:rFonts w:ascii="Times New Roman"/>
          <w:b w:val="false"/>
          <w:i w:val="false"/>
          <w:color w:val="000000"/>
          <w:sz w:val="28"/>
        </w:rPr>
        <w:t>
      6. "Сайрам аудандық экономика және қаржы бөлімі"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1"/>
    <w:bookmarkStart w:name="z14" w:id="12"/>
    <w:p>
      <w:pPr>
        <w:spacing w:after="0"/>
        <w:ind w:left="0"/>
        <w:jc w:val="both"/>
      </w:pPr>
      <w:r>
        <w:rPr>
          <w:rFonts w:ascii="Times New Roman"/>
          <w:b w:val="false"/>
          <w:i w:val="false"/>
          <w:color w:val="000000"/>
          <w:sz w:val="28"/>
        </w:rPr>
        <w:t>
      7. Мемлекеттік орган өз құзыретінің мәселелері бойынша заңнамада белгіленген тәртіппен "Сайрам аудандық экономика және қаржы бөлімі" мемлекеттік мекеме басшысының бұйрықтарымен және Қазақстан Республикасының заңнамасында көзделген басқа да актілермен ресімделетін шешімдер қабылдайды.</w:t>
      </w:r>
    </w:p>
    <w:bookmarkEnd w:id="12"/>
    <w:bookmarkStart w:name="z15" w:id="13"/>
    <w:p>
      <w:pPr>
        <w:spacing w:after="0"/>
        <w:ind w:left="0"/>
        <w:jc w:val="both"/>
      </w:pPr>
      <w:r>
        <w:rPr>
          <w:rFonts w:ascii="Times New Roman"/>
          <w:b w:val="false"/>
          <w:i w:val="false"/>
          <w:color w:val="000000"/>
          <w:sz w:val="28"/>
        </w:rPr>
        <w:t>
      8. "Сайрам аудандық экономика және қаржы бөлімі" мемлекеттік мекемесінің құрылымы мен штат санының лимиті Қазақстан Республикасының заңнамасына сәйкес бекітіледі.</w:t>
      </w:r>
    </w:p>
    <w:bookmarkEnd w:id="13"/>
    <w:bookmarkStart w:name="z16" w:id="14"/>
    <w:p>
      <w:pPr>
        <w:spacing w:after="0"/>
        <w:ind w:left="0"/>
        <w:jc w:val="both"/>
      </w:pPr>
      <w:r>
        <w:rPr>
          <w:rFonts w:ascii="Times New Roman"/>
          <w:b w:val="false"/>
          <w:i w:val="false"/>
          <w:color w:val="000000"/>
          <w:sz w:val="28"/>
        </w:rPr>
        <w:t>
      9. Мемлекеттік органның құрылтайшысы – "Сайрам ауданы әкімінің аппараты" мемлекеттік мекемесі, БСН 020940000997, индекс 160800, Түркістан облысы, Сайрам ауданы, Ақсу ауылы, Жібек жолы №95 үй.</w:t>
      </w:r>
    </w:p>
    <w:bookmarkEnd w:id="14"/>
    <w:bookmarkStart w:name="z17" w:id="15"/>
    <w:p>
      <w:pPr>
        <w:spacing w:after="0"/>
        <w:ind w:left="0"/>
        <w:jc w:val="both"/>
      </w:pPr>
      <w:r>
        <w:rPr>
          <w:rFonts w:ascii="Times New Roman"/>
          <w:b w:val="false"/>
          <w:i w:val="false"/>
          <w:color w:val="000000"/>
          <w:sz w:val="28"/>
        </w:rPr>
        <w:t>
      10. Мемлекеттік органның толық атауы - "Сайрам аудандық экономика және қаржы бөлімі" мемлекеттік мекемесі.</w:t>
      </w:r>
    </w:p>
    <w:bookmarkEnd w:id="15"/>
    <w:bookmarkStart w:name="z18" w:id="16"/>
    <w:p>
      <w:pPr>
        <w:spacing w:after="0"/>
        <w:ind w:left="0"/>
        <w:jc w:val="both"/>
      </w:pPr>
      <w:r>
        <w:rPr>
          <w:rFonts w:ascii="Times New Roman"/>
          <w:b w:val="false"/>
          <w:i w:val="false"/>
          <w:color w:val="000000"/>
          <w:sz w:val="28"/>
        </w:rPr>
        <w:t>
      11. Заңды тұлғаның орналасқан жері: индекс 160800, Түркістан облысы, Сайрам ауданы, Ақсу ауылы, Жандарбеков көшесі №11а үй, телефондары: 8(72531)5-98-92, 5-98-97, факс: 2-17-69.</w:t>
      </w:r>
    </w:p>
    <w:bookmarkEnd w:id="16"/>
    <w:bookmarkStart w:name="z19" w:id="17"/>
    <w:p>
      <w:pPr>
        <w:spacing w:after="0"/>
        <w:ind w:left="0"/>
        <w:jc w:val="both"/>
      </w:pPr>
      <w:r>
        <w:rPr>
          <w:rFonts w:ascii="Times New Roman"/>
          <w:b w:val="false"/>
          <w:i w:val="false"/>
          <w:color w:val="000000"/>
          <w:sz w:val="28"/>
        </w:rPr>
        <w:t>
      12. Осы ереже "Сайрам аудандық экономика және қаржы бөлімі" мемлекеттік мекемесінің құрылтай құжаты болып табылады.</w:t>
      </w:r>
    </w:p>
    <w:bookmarkEnd w:id="17"/>
    <w:bookmarkStart w:name="z20" w:id="18"/>
    <w:p>
      <w:pPr>
        <w:spacing w:after="0"/>
        <w:ind w:left="0"/>
        <w:jc w:val="both"/>
      </w:pPr>
      <w:r>
        <w:rPr>
          <w:rFonts w:ascii="Times New Roman"/>
          <w:b w:val="false"/>
          <w:i w:val="false"/>
          <w:color w:val="000000"/>
          <w:sz w:val="28"/>
        </w:rPr>
        <w:t>
      13. Мемлекеттік орган қызметін қаржыландыру Қазақстан Республикасының заңнамасына сәйкес жергілікті бюджеттен жүзеге асырылады.</w:t>
      </w:r>
    </w:p>
    <w:bookmarkEnd w:id="18"/>
    <w:bookmarkStart w:name="z21" w:id="19"/>
    <w:p>
      <w:pPr>
        <w:spacing w:after="0"/>
        <w:ind w:left="0"/>
        <w:jc w:val="both"/>
      </w:pPr>
      <w:r>
        <w:rPr>
          <w:rFonts w:ascii="Times New Roman"/>
          <w:b w:val="false"/>
          <w:i w:val="false"/>
          <w:color w:val="000000"/>
          <w:sz w:val="28"/>
        </w:rPr>
        <w:t>
      14. Мемлекеттік органға кәсіпкерлік субъектілерімен мемлекеттік мекеменің өкілеттіктері болып табылатын міндеттерді орындау тұрғысынан шарттық қарым- қатынас жасауға тыйым салынады.</w:t>
      </w:r>
    </w:p>
    <w:bookmarkEnd w:id="19"/>
    <w:bookmarkStart w:name="z22" w:id="20"/>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20"/>
    <w:bookmarkStart w:name="z23" w:id="21"/>
    <w:p>
      <w:pPr>
        <w:spacing w:after="0"/>
        <w:ind w:left="0"/>
        <w:jc w:val="both"/>
      </w:pPr>
      <w:r>
        <w:rPr>
          <w:rFonts w:ascii="Times New Roman"/>
          <w:b w:val="false"/>
          <w:i w:val="false"/>
          <w:color w:val="000000"/>
          <w:sz w:val="28"/>
        </w:rPr>
        <w:t>
      15. Мақсаттары:</w:t>
      </w:r>
    </w:p>
    <w:bookmarkEnd w:id="21"/>
    <w:p>
      <w:pPr>
        <w:spacing w:after="0"/>
        <w:ind w:left="0"/>
        <w:jc w:val="both"/>
      </w:pPr>
      <w:r>
        <w:rPr>
          <w:rFonts w:ascii="Times New Roman"/>
          <w:b w:val="false"/>
          <w:i w:val="false"/>
          <w:color w:val="000000"/>
          <w:sz w:val="28"/>
        </w:rPr>
        <w:t>
      • стратегиялық, экономикалық және аудандық бюджетті атқару барысында мемлекеттік бюджет саясатының негізгі бағыттарының іске асырылуын ұйымдастыру және мемлекеттік коммуналдық мүлікті басқару саласында мемлекеттік саясатты іске асыру.</w:t>
      </w:r>
    </w:p>
    <w:bookmarkStart w:name="z24" w:id="22"/>
    <w:p>
      <w:pPr>
        <w:spacing w:after="0"/>
        <w:ind w:left="0"/>
        <w:jc w:val="both"/>
      </w:pPr>
      <w:r>
        <w:rPr>
          <w:rFonts w:ascii="Times New Roman"/>
          <w:b w:val="false"/>
          <w:i w:val="false"/>
          <w:color w:val="000000"/>
          <w:sz w:val="28"/>
        </w:rPr>
        <w:t>
      16. Өкілеттіктері:</w:t>
      </w:r>
    </w:p>
    <w:bookmarkEnd w:id="22"/>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 мемлекеттік орган өз міндеттемелері бойынша өзінің билігіндегі ақшамен жауап береді және мемлекеттік мекеменің қалған мүлкін өндіріп алуға жол берілмейді;</w:t>
      </w:r>
    </w:p>
    <w:p>
      <w:pPr>
        <w:spacing w:after="0"/>
        <w:ind w:left="0"/>
        <w:jc w:val="both"/>
      </w:pPr>
      <w:r>
        <w:rPr>
          <w:rFonts w:ascii="Times New Roman"/>
          <w:b w:val="false"/>
          <w:i w:val="false"/>
          <w:color w:val="000000"/>
          <w:sz w:val="28"/>
        </w:rPr>
        <w:t>
      • мемлекеттік органда ақша жеткіліксіз болған кезде оның міндеттемелері бойынша Қазақстан Республикасы немесе әкімшілік-аумақтық бөлініс тиісті бюджет қаражатымен субсидиарлық жауаптылықта болады.</w:t>
      </w:r>
    </w:p>
    <w:p>
      <w:pPr>
        <w:spacing w:after="0"/>
        <w:ind w:left="0"/>
        <w:jc w:val="both"/>
      </w:pPr>
      <w:r>
        <w:rPr>
          <w:rFonts w:ascii="Times New Roman"/>
          <w:b w:val="false"/>
          <w:i w:val="false"/>
          <w:color w:val="000000"/>
          <w:sz w:val="28"/>
        </w:rPr>
        <w:t>
      • аудан аумағында дамудың негізгі бағыттары, бюджетті жоспарлау және коммуналдық меншік саласындағы мәселелерді шешу жөніндегі ұсыныстарды аудан әкімдігі мен аудан әкімінің қарауына енгізу;</w:t>
      </w:r>
    </w:p>
    <w:p>
      <w:pPr>
        <w:spacing w:after="0"/>
        <w:ind w:left="0"/>
        <w:jc w:val="both"/>
      </w:pPr>
      <w:r>
        <w:rPr>
          <w:rFonts w:ascii="Times New Roman"/>
          <w:b w:val="false"/>
          <w:i w:val="false"/>
          <w:color w:val="000000"/>
          <w:sz w:val="28"/>
        </w:rPr>
        <w:t>
      • "Сайрам аудандық экономика және қаржы бөлімі" мемлекеттік мекемесінің алдына қойылған міндеттерді орындауға байланысты мәселелер жөніндегі ақпаратты белгіленген тәртіппен мемлекеттік органдардың, лауазымды тұлғалардың, ұйымдардың және азаматтардың келісімі бойынша сұрату және алу;</w:t>
      </w:r>
    </w:p>
    <w:p>
      <w:pPr>
        <w:spacing w:after="0"/>
        <w:ind w:left="0"/>
        <w:jc w:val="both"/>
      </w:pPr>
      <w:r>
        <w:rPr>
          <w:rFonts w:ascii="Times New Roman"/>
          <w:b w:val="false"/>
          <w:i w:val="false"/>
          <w:color w:val="000000"/>
          <w:sz w:val="28"/>
        </w:rPr>
        <w:t>
      • өз құзіреті шегінде шарттар, келісімдер жасау;</w:t>
      </w:r>
    </w:p>
    <w:p>
      <w:pPr>
        <w:spacing w:after="0"/>
        <w:ind w:left="0"/>
        <w:jc w:val="both"/>
      </w:pPr>
      <w:r>
        <w:rPr>
          <w:rFonts w:ascii="Times New Roman"/>
          <w:b w:val="false"/>
          <w:i w:val="false"/>
          <w:color w:val="000000"/>
          <w:sz w:val="28"/>
        </w:rPr>
        <w:t>
      • Қазақстан Республикасының қолданыстағы заңнамаларының нормаларын сақтау.</w:t>
      </w:r>
    </w:p>
    <w:p>
      <w:pPr>
        <w:spacing w:after="0"/>
        <w:ind w:left="0"/>
        <w:jc w:val="both"/>
      </w:pPr>
      <w:r>
        <w:rPr>
          <w:rFonts w:ascii="Times New Roman"/>
          <w:b w:val="false"/>
          <w:i w:val="false"/>
          <w:color w:val="000000"/>
          <w:sz w:val="28"/>
        </w:rPr>
        <w:t xml:space="preserve">
      • Қазақстан Республикасының заңдарына, Қазақстан Республикасы Президентінің және Үкіметінің актілеріне, басқа да нормативтік құқықтық актілермен, осы </w:t>
      </w:r>
      <w:r>
        <w:rPr>
          <w:rFonts w:ascii="Times New Roman"/>
          <w:b w:val="false"/>
          <w:i w:val="false"/>
          <w:color w:val="000000"/>
          <w:sz w:val="28"/>
        </w:rPr>
        <w:t>Ережеге</w:t>
      </w:r>
      <w:r>
        <w:rPr>
          <w:rFonts w:ascii="Times New Roman"/>
          <w:b w:val="false"/>
          <w:i w:val="false"/>
          <w:color w:val="000000"/>
          <w:sz w:val="28"/>
        </w:rPr>
        <w:t xml:space="preserve"> сәйкес өкілеттіктерді жүзеге асырады.</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 ауданның әлеуметтік-экономикалық дамуының негізгі бағыттары, стратегиялық мақсаттары мен басымдықтарын қалыптастыру;</w:t>
      </w:r>
    </w:p>
    <w:p>
      <w:pPr>
        <w:spacing w:after="0"/>
        <w:ind w:left="0"/>
        <w:jc w:val="both"/>
      </w:pPr>
      <w:r>
        <w:rPr>
          <w:rFonts w:ascii="Times New Roman"/>
          <w:b w:val="false"/>
          <w:i w:val="false"/>
          <w:color w:val="000000"/>
          <w:sz w:val="28"/>
        </w:rPr>
        <w:t>
      • аудандық бюджетті орындау саласындағы мемлекеттік саясатты іске асыруды қамтамасыз ету;</w:t>
      </w:r>
    </w:p>
    <w:p>
      <w:pPr>
        <w:spacing w:after="0"/>
        <w:ind w:left="0"/>
        <w:jc w:val="both"/>
      </w:pPr>
      <w:r>
        <w:rPr>
          <w:rFonts w:ascii="Times New Roman"/>
          <w:b w:val="false"/>
          <w:i w:val="false"/>
          <w:color w:val="000000"/>
          <w:sz w:val="28"/>
        </w:rPr>
        <w:t>
      • кірістер мен шығыстарды экономикалық жағынан негіздей отырып, жоспарлау негізінде және қолданыстағы заңға сәйкес алдағы қаржы жылына аудан бюджетінің жобасын қалыптастыру;</w:t>
      </w:r>
    </w:p>
    <w:p>
      <w:pPr>
        <w:spacing w:after="0"/>
        <w:ind w:left="0"/>
        <w:jc w:val="both"/>
      </w:pPr>
      <w:r>
        <w:rPr>
          <w:rFonts w:ascii="Times New Roman"/>
          <w:b w:val="false"/>
          <w:i w:val="false"/>
          <w:color w:val="000000"/>
          <w:sz w:val="28"/>
        </w:rPr>
        <w:t>
      • аудандық бюджеттің атқарылуы бойынша бухгалтерлік есепке алуды, бюджеттік есепке алу мен бюджеттік есептілікті жүргізуді ұйымдастыруды жүзеге асыру;</w:t>
      </w:r>
    </w:p>
    <w:p>
      <w:pPr>
        <w:spacing w:after="0"/>
        <w:ind w:left="0"/>
        <w:jc w:val="both"/>
      </w:pPr>
      <w:r>
        <w:rPr>
          <w:rFonts w:ascii="Times New Roman"/>
          <w:b w:val="false"/>
          <w:i w:val="false"/>
          <w:color w:val="000000"/>
          <w:sz w:val="28"/>
        </w:rPr>
        <w:t>
      • мемлекеттік меншікті басқару саласындағы мемлекеттік саясаттың қалыптасуы мен іске асырылуын қамтамасыз ету;</w:t>
      </w:r>
    </w:p>
    <w:p>
      <w:pPr>
        <w:spacing w:after="0"/>
        <w:ind w:left="0"/>
        <w:jc w:val="both"/>
      </w:pPr>
      <w:r>
        <w:rPr>
          <w:rFonts w:ascii="Times New Roman"/>
          <w:b w:val="false"/>
          <w:i w:val="false"/>
          <w:color w:val="000000"/>
          <w:sz w:val="28"/>
        </w:rPr>
        <w:t>
      • аудан әкімдігінің коммуналдық меншік объектілерін басқаруды ұйымдастыру;</w:t>
      </w:r>
    </w:p>
    <w:p>
      <w:pPr>
        <w:spacing w:after="0"/>
        <w:ind w:left="0"/>
        <w:jc w:val="both"/>
      </w:pPr>
      <w:r>
        <w:rPr>
          <w:rFonts w:ascii="Times New Roman"/>
          <w:b w:val="false"/>
          <w:i w:val="false"/>
          <w:color w:val="000000"/>
          <w:sz w:val="28"/>
        </w:rPr>
        <w:t>
      • мемлекеттік мүлікті жекешелендіруді ұйымдастыру.</w:t>
      </w:r>
    </w:p>
    <w:bookmarkStart w:name="z25" w:id="23"/>
    <w:p>
      <w:pPr>
        <w:spacing w:after="0"/>
        <w:ind w:left="0"/>
        <w:jc w:val="both"/>
      </w:pPr>
      <w:r>
        <w:rPr>
          <w:rFonts w:ascii="Times New Roman"/>
          <w:b w:val="false"/>
          <w:i w:val="false"/>
          <w:color w:val="000000"/>
          <w:sz w:val="28"/>
        </w:rPr>
        <w:t>
      17. Функциялары:</w:t>
      </w:r>
    </w:p>
    <w:bookmarkEnd w:id="23"/>
    <w:p>
      <w:pPr>
        <w:spacing w:after="0"/>
        <w:ind w:left="0"/>
        <w:jc w:val="both"/>
      </w:pPr>
      <w:r>
        <w:rPr>
          <w:rFonts w:ascii="Times New Roman"/>
          <w:b w:val="false"/>
          <w:i w:val="false"/>
          <w:color w:val="000000"/>
          <w:sz w:val="28"/>
        </w:rPr>
        <w:t>
      • аудандық әкімшілік – аумақтық бірлігінде стратегиялық, экономикалық және бюджеттік жоспарлау саласындағы функцияларды жүзеге асыру;</w:t>
      </w:r>
    </w:p>
    <w:p>
      <w:pPr>
        <w:spacing w:after="0"/>
        <w:ind w:left="0"/>
        <w:jc w:val="both"/>
      </w:pPr>
      <w:r>
        <w:rPr>
          <w:rFonts w:ascii="Times New Roman"/>
          <w:b w:val="false"/>
          <w:i w:val="false"/>
          <w:color w:val="000000"/>
          <w:sz w:val="28"/>
        </w:rPr>
        <w:t>
      • ауданның әлеуметтiк-экономикалық даму болжамын әзiрлеу;</w:t>
      </w:r>
    </w:p>
    <w:p>
      <w:pPr>
        <w:spacing w:after="0"/>
        <w:ind w:left="0"/>
        <w:jc w:val="both"/>
      </w:pPr>
      <w:r>
        <w:rPr>
          <w:rFonts w:ascii="Times New Roman"/>
          <w:b w:val="false"/>
          <w:i w:val="false"/>
          <w:color w:val="000000"/>
          <w:sz w:val="28"/>
        </w:rPr>
        <w:t>
      • ауданның даму жоспарын әзiрлеу;</w:t>
      </w:r>
    </w:p>
    <w:p>
      <w:pPr>
        <w:spacing w:after="0"/>
        <w:ind w:left="0"/>
        <w:jc w:val="both"/>
      </w:pPr>
      <w:r>
        <w:rPr>
          <w:rFonts w:ascii="Times New Roman"/>
          <w:b w:val="false"/>
          <w:i w:val="false"/>
          <w:color w:val="000000"/>
          <w:sz w:val="28"/>
        </w:rPr>
        <w:t>
      • ауданның әлеуметтік-экономикалық даму көрсеткіштеріне талдау жүргізу, қорытындысын дайындау ;</w:t>
      </w:r>
    </w:p>
    <w:p>
      <w:pPr>
        <w:spacing w:after="0"/>
        <w:ind w:left="0"/>
        <w:jc w:val="both"/>
      </w:pPr>
      <w:r>
        <w:rPr>
          <w:rFonts w:ascii="Times New Roman"/>
          <w:b w:val="false"/>
          <w:i w:val="false"/>
          <w:color w:val="000000"/>
          <w:sz w:val="28"/>
        </w:rPr>
        <w:t>
      • аудандық бюджеттің жобасын қалыптастыру және оны ауданның бюджеттік комиссиясының қарауына енгізу;</w:t>
      </w:r>
    </w:p>
    <w:p>
      <w:pPr>
        <w:spacing w:after="0"/>
        <w:ind w:left="0"/>
        <w:jc w:val="both"/>
      </w:pPr>
      <w:r>
        <w:rPr>
          <w:rFonts w:ascii="Times New Roman"/>
          <w:b w:val="false"/>
          <w:i w:val="false"/>
          <w:color w:val="000000"/>
          <w:sz w:val="28"/>
        </w:rPr>
        <w:t>
      • кірістерді және шығыстарды экономикалық жағынан негіздей отырып, жоспарлау негізінде және қолданыстағы заңға сәйкес алдағы қаржы жылына аудан бюджетінің кірістер және шығыстар бөлігін жоспарлау ;</w:t>
      </w:r>
    </w:p>
    <w:p>
      <w:pPr>
        <w:spacing w:after="0"/>
        <w:ind w:left="0"/>
        <w:jc w:val="both"/>
      </w:pPr>
      <w:r>
        <w:rPr>
          <w:rFonts w:ascii="Times New Roman"/>
          <w:b w:val="false"/>
          <w:i w:val="false"/>
          <w:color w:val="000000"/>
          <w:sz w:val="28"/>
        </w:rPr>
        <w:t>
      • жергiлiктi бюджеттiк инвестициялық басым жобалар (бағдарламалар) тiзбесiн әзiрлеу;</w:t>
      </w:r>
    </w:p>
    <w:p>
      <w:pPr>
        <w:spacing w:after="0"/>
        <w:ind w:left="0"/>
        <w:jc w:val="both"/>
      </w:pPr>
      <w:r>
        <w:rPr>
          <w:rFonts w:ascii="Times New Roman"/>
          <w:b w:val="false"/>
          <w:i w:val="false"/>
          <w:color w:val="000000"/>
          <w:sz w:val="28"/>
        </w:rPr>
        <w:t>
      • бюджеттік инвестициялық жобаларға экономикалық сараптама жүргізу, жобаларды жоспарлау және іске асқан жобалар бойынша мониторинг жүргізу;</w:t>
      </w:r>
    </w:p>
    <w:p>
      <w:pPr>
        <w:spacing w:after="0"/>
        <w:ind w:left="0"/>
        <w:jc w:val="both"/>
      </w:pPr>
      <w:r>
        <w:rPr>
          <w:rFonts w:ascii="Times New Roman"/>
          <w:b w:val="false"/>
          <w:i w:val="false"/>
          <w:color w:val="000000"/>
          <w:sz w:val="28"/>
        </w:rPr>
        <w:t>
      • ауданның бекітілген және нақтыланған бюджеттеріне материалдар әзірлеу;</w:t>
      </w:r>
    </w:p>
    <w:p>
      <w:pPr>
        <w:spacing w:after="0"/>
        <w:ind w:left="0"/>
        <w:jc w:val="both"/>
      </w:pPr>
      <w:r>
        <w:rPr>
          <w:rFonts w:ascii="Times New Roman"/>
          <w:b w:val="false"/>
          <w:i w:val="false"/>
          <w:color w:val="000000"/>
          <w:sz w:val="28"/>
        </w:rPr>
        <w:t>
      • бюджеттерді жаңа бюджеттің жіктемесіне сәйкестендіру, штаттар жүйесі мен контингентердің жиынтығын жинау;</w:t>
      </w:r>
    </w:p>
    <w:p>
      <w:pPr>
        <w:spacing w:after="0"/>
        <w:ind w:left="0"/>
        <w:jc w:val="both"/>
      </w:pPr>
      <w:r>
        <w:rPr>
          <w:rFonts w:ascii="Times New Roman"/>
          <w:b w:val="false"/>
          <w:i w:val="false"/>
          <w:color w:val="000000"/>
          <w:sz w:val="28"/>
        </w:rPr>
        <w:t>
      • аудан бюджетінің түсімдер мен қаржыландырудың жиынтық жоспарын, аудан бюджетінің міндеттемелері бойынша жиынтық жоспарды қалыптастыру және бекіту;</w:t>
      </w:r>
    </w:p>
    <w:p>
      <w:pPr>
        <w:spacing w:after="0"/>
        <w:ind w:left="0"/>
        <w:jc w:val="both"/>
      </w:pPr>
      <w:r>
        <w:rPr>
          <w:rFonts w:ascii="Times New Roman"/>
          <w:b w:val="false"/>
          <w:i w:val="false"/>
          <w:color w:val="000000"/>
          <w:sz w:val="28"/>
        </w:rPr>
        <w:t>
      • ауыл бюджетінің жоспарлануы мен орындалуына мониторинг жүргізу;</w:t>
      </w:r>
    </w:p>
    <w:p>
      <w:pPr>
        <w:spacing w:after="0"/>
        <w:ind w:left="0"/>
        <w:jc w:val="both"/>
      </w:pPr>
      <w:r>
        <w:rPr>
          <w:rFonts w:ascii="Times New Roman"/>
          <w:b w:val="false"/>
          <w:i w:val="false"/>
          <w:color w:val="000000"/>
          <w:sz w:val="28"/>
        </w:rPr>
        <w:t>
      • бюджеттік есептілік және бюджеттік бағдарламалар әкімшілері ұсынатын ақпарат негізінде бюджеттік мониторингті жүзеге асыру;</w:t>
      </w:r>
    </w:p>
    <w:p>
      <w:pPr>
        <w:spacing w:after="0"/>
        <w:ind w:left="0"/>
        <w:jc w:val="both"/>
      </w:pPr>
      <w:r>
        <w:rPr>
          <w:rFonts w:ascii="Times New Roman"/>
          <w:b w:val="false"/>
          <w:i w:val="false"/>
          <w:color w:val="000000"/>
          <w:sz w:val="28"/>
        </w:rPr>
        <w:t>
      • аудан бюджетінің орындалуы бойынша шоғырландырылған қаржылық есептілігін қалыптастыру;</w:t>
      </w:r>
    </w:p>
    <w:p>
      <w:pPr>
        <w:spacing w:after="0"/>
        <w:ind w:left="0"/>
        <w:jc w:val="both"/>
      </w:pPr>
      <w:r>
        <w:rPr>
          <w:rFonts w:ascii="Times New Roman"/>
          <w:b w:val="false"/>
          <w:i w:val="false"/>
          <w:color w:val="000000"/>
          <w:sz w:val="28"/>
        </w:rPr>
        <w:t>
      • аудандық бюджеттік бағдарламалар бойынша қаржының игерілуі және нысаналы трансферттердің игерілуі туралы талдамалық есептерді әзірлеу;</w:t>
      </w:r>
    </w:p>
    <w:p>
      <w:pPr>
        <w:spacing w:after="0"/>
        <w:ind w:left="0"/>
        <w:jc w:val="both"/>
      </w:pPr>
      <w:r>
        <w:rPr>
          <w:rFonts w:ascii="Times New Roman"/>
          <w:b w:val="false"/>
          <w:i w:val="false"/>
          <w:color w:val="000000"/>
          <w:sz w:val="28"/>
        </w:rPr>
        <w:t>
      • бюджет қатынастарын реттейтін нормативтік құқықтық актілерінің талаптарына сәйкес аудан бюджетінің атқарылуы туралы талдамалық және қаржылық есепті, сондай-ақ өзге есептерді мемлекеттік басқару органдарына тапсыру;</w:t>
      </w:r>
    </w:p>
    <w:p>
      <w:pPr>
        <w:spacing w:after="0"/>
        <w:ind w:left="0"/>
        <w:jc w:val="both"/>
      </w:pPr>
      <w:r>
        <w:rPr>
          <w:rFonts w:ascii="Times New Roman"/>
          <w:b w:val="false"/>
          <w:i w:val="false"/>
          <w:color w:val="000000"/>
          <w:sz w:val="28"/>
        </w:rPr>
        <w:t>
      • ауданның жергілікті атқарушы органы резервінің пайдалануы жөнінде ақпарат әзірлеу;</w:t>
      </w:r>
    </w:p>
    <w:p>
      <w:pPr>
        <w:spacing w:after="0"/>
        <w:ind w:left="0"/>
        <w:jc w:val="both"/>
      </w:pPr>
      <w:r>
        <w:rPr>
          <w:rFonts w:ascii="Times New Roman"/>
          <w:b w:val="false"/>
          <w:i w:val="false"/>
          <w:color w:val="000000"/>
          <w:sz w:val="28"/>
        </w:rPr>
        <w:t>
      • аудан бюджетінің атқарылу есебі, алашақ, берешек есептіліктерді қалыптастыру;</w:t>
      </w:r>
    </w:p>
    <w:p>
      <w:pPr>
        <w:spacing w:after="0"/>
        <w:ind w:left="0"/>
        <w:jc w:val="both"/>
      </w:pPr>
      <w:r>
        <w:rPr>
          <w:rFonts w:ascii="Times New Roman"/>
          <w:b w:val="false"/>
          <w:i w:val="false"/>
          <w:color w:val="000000"/>
          <w:sz w:val="28"/>
        </w:rPr>
        <w:t>
      • мемлекеттік органның бюджеттік және бухгалтерлік есебін жасау;</w:t>
      </w:r>
    </w:p>
    <w:p>
      <w:pPr>
        <w:spacing w:after="0"/>
        <w:ind w:left="0"/>
        <w:jc w:val="both"/>
      </w:pPr>
      <w:r>
        <w:rPr>
          <w:rFonts w:ascii="Times New Roman"/>
          <w:b w:val="false"/>
          <w:i w:val="false"/>
          <w:color w:val="000000"/>
          <w:sz w:val="28"/>
        </w:rPr>
        <w:t>
      • заңдарда белгіленген жағдайларда және шектерде бухгалтерлік есеп және есепке алу бойынша бюджеттік бағдарлама әкімшілеріне және мемлекеттік мекемелерге әдістемелік көмек көрсету;</w:t>
      </w:r>
    </w:p>
    <w:p>
      <w:pPr>
        <w:spacing w:after="0"/>
        <w:ind w:left="0"/>
        <w:jc w:val="both"/>
      </w:pPr>
      <w:r>
        <w:rPr>
          <w:rFonts w:ascii="Times New Roman"/>
          <w:b w:val="false"/>
          <w:i w:val="false"/>
          <w:color w:val="000000"/>
          <w:sz w:val="28"/>
        </w:rPr>
        <w:t>
      • ауылдық елді мекендерде жұмыс істейтін және тұратын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Қазақстан Республикасының заңнамасында көзделген әлеуметтік қолдау шараларын көрсету бойынша мемлекеттік қызмет көрсетуді ұйымдастыру;</w:t>
      </w:r>
    </w:p>
    <w:p>
      <w:pPr>
        <w:spacing w:after="0"/>
        <w:ind w:left="0"/>
        <w:jc w:val="both"/>
      </w:pPr>
      <w:r>
        <w:rPr>
          <w:rFonts w:ascii="Times New Roman"/>
          <w:b w:val="false"/>
          <w:i w:val="false"/>
          <w:color w:val="000000"/>
          <w:sz w:val="28"/>
        </w:rPr>
        <w:t>
      • заңнамалық актілерге сәйкес аудан әкімдігінің коммуналдық меншігін басқаруды ұйымдастыру, мемлекеттік мүлікті тиімді және ұтымды пайдалану мәселелері бойынша жұмыстарды үйлестіру;</w:t>
      </w:r>
    </w:p>
    <w:p>
      <w:pPr>
        <w:spacing w:after="0"/>
        <w:ind w:left="0"/>
        <w:jc w:val="both"/>
      </w:pPr>
      <w:r>
        <w:rPr>
          <w:rFonts w:ascii="Times New Roman"/>
          <w:b w:val="false"/>
          <w:i w:val="false"/>
          <w:color w:val="000000"/>
          <w:sz w:val="28"/>
        </w:rPr>
        <w:t>
      • жеке тұлғаларға және мемлекеттік емес заңды тұлғаларға кейіннен сатып алу құқығынсыз немесе кейіннен сатып алу құқығымен аудан әкімдігінің коммуналдық мүлкін мүліктік жалдау (жалға беру), сенімді басқаруға беру;</w:t>
      </w:r>
    </w:p>
    <w:p>
      <w:pPr>
        <w:spacing w:after="0"/>
        <w:ind w:left="0"/>
        <w:jc w:val="both"/>
      </w:pPr>
      <w:r>
        <w:rPr>
          <w:rFonts w:ascii="Times New Roman"/>
          <w:b w:val="false"/>
          <w:i w:val="false"/>
          <w:color w:val="000000"/>
          <w:sz w:val="28"/>
        </w:rPr>
        <w:t>
      • заңдарда белгіленген жағдайларда ауданның коммуналдық меншігіндегі мүліктерді жалға беру жөнінде келісім шарттар түзу;</w:t>
      </w:r>
    </w:p>
    <w:p>
      <w:pPr>
        <w:spacing w:after="0"/>
        <w:ind w:left="0"/>
        <w:jc w:val="both"/>
      </w:pPr>
      <w:r>
        <w:rPr>
          <w:rFonts w:ascii="Times New Roman"/>
          <w:b w:val="false"/>
          <w:i w:val="false"/>
          <w:color w:val="000000"/>
          <w:sz w:val="28"/>
        </w:rPr>
        <w:t>
      • аудан әкімдігінің коммуналдық мүлкін коммуналдық заңды тұлғаларға бекіту жөніндегі аудан әкімдігі қаулыларының жобаларын дайындау;</w:t>
      </w:r>
    </w:p>
    <w:p>
      <w:pPr>
        <w:spacing w:after="0"/>
        <w:ind w:left="0"/>
        <w:jc w:val="both"/>
      </w:pPr>
      <w:r>
        <w:rPr>
          <w:rFonts w:ascii="Times New Roman"/>
          <w:b w:val="false"/>
          <w:i w:val="false"/>
          <w:color w:val="000000"/>
          <w:sz w:val="28"/>
        </w:rPr>
        <w:t>
      • аудан әкімдігінің коммуналдық мүлкін жекешелендіруді жүзеге асыру жұмыстарын ұйымдастыру, оның ішінде жекешелендіру объектісін бағалауды қамтамасыз ету, жекешелендіру объектісін сатып алу – сату шарттарын әзірлеу;</w:t>
      </w:r>
    </w:p>
    <w:p>
      <w:pPr>
        <w:spacing w:after="0"/>
        <w:ind w:left="0"/>
        <w:jc w:val="both"/>
      </w:pPr>
      <w:r>
        <w:rPr>
          <w:rFonts w:ascii="Times New Roman"/>
          <w:b w:val="false"/>
          <w:i w:val="false"/>
          <w:color w:val="000000"/>
          <w:sz w:val="28"/>
        </w:rPr>
        <w:t xml:space="preserve">
      • "Мемлекеттік мүлік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көзделген жағдайларда жергілікті атқарушы органмен құрылған коммуналдық мемлекеттік кәсіпорындардың даму жоспарларын және оларды орындау бойынша есептерді қарау;</w:t>
      </w:r>
    </w:p>
    <w:p>
      <w:pPr>
        <w:spacing w:after="0"/>
        <w:ind w:left="0"/>
        <w:jc w:val="both"/>
      </w:pPr>
      <w:r>
        <w:rPr>
          <w:rFonts w:ascii="Times New Roman"/>
          <w:b w:val="false"/>
          <w:i w:val="false"/>
          <w:color w:val="000000"/>
          <w:sz w:val="28"/>
        </w:rPr>
        <w:t>
      • жергілікті атқарушы органмен құрылған коммуналдық мемлекеттік кәсіпорынның, мемлекет бақылайтын акционерлік қоғамдар мен жауапкершiлiгi шектеулі серiктестiктердiң даму жоспарларының орындалуын талдауды жүзеге асыру;</w:t>
      </w:r>
    </w:p>
    <w:p>
      <w:pPr>
        <w:spacing w:after="0"/>
        <w:ind w:left="0"/>
        <w:jc w:val="both"/>
      </w:pPr>
      <w:r>
        <w:rPr>
          <w:rFonts w:ascii="Times New Roman"/>
          <w:b w:val="false"/>
          <w:i w:val="false"/>
          <w:color w:val="000000"/>
          <w:sz w:val="28"/>
        </w:rPr>
        <w:t>
      • коммуналдық мемлекеттік кәсіпорындардың қаржы – шаруашылық қызметінің тоқсан сайынғы мониторингін жүргізу;</w:t>
      </w:r>
    </w:p>
    <w:p>
      <w:pPr>
        <w:spacing w:after="0"/>
        <w:ind w:left="0"/>
        <w:jc w:val="both"/>
      </w:pPr>
      <w:r>
        <w:rPr>
          <w:rFonts w:ascii="Times New Roman"/>
          <w:b w:val="false"/>
          <w:i w:val="false"/>
          <w:color w:val="000000"/>
          <w:sz w:val="28"/>
        </w:rPr>
        <w:t>
      • шаруашылық жүргізу құқығындағы коммуналдық мемлекеттік кәсіпорындардың таза кірісінің бір бөлігін аудандық бюджеттің кірісіне түсуін қадағалау;</w:t>
      </w:r>
    </w:p>
    <w:p>
      <w:pPr>
        <w:spacing w:after="0"/>
        <w:ind w:left="0"/>
        <w:jc w:val="both"/>
      </w:pPr>
      <w:r>
        <w:rPr>
          <w:rFonts w:ascii="Times New Roman"/>
          <w:b w:val="false"/>
          <w:i w:val="false"/>
          <w:color w:val="000000"/>
          <w:sz w:val="28"/>
        </w:rPr>
        <w:t xml:space="preserve">
      • "Мемлекеттік мүлік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белгіленген жағдайларда аудан әкімдігінің коммуналдық мүлкіне бағалауды жүргізу;</w:t>
      </w:r>
    </w:p>
    <w:p>
      <w:pPr>
        <w:spacing w:after="0"/>
        <w:ind w:left="0"/>
        <w:jc w:val="both"/>
      </w:pPr>
      <w:r>
        <w:rPr>
          <w:rFonts w:ascii="Times New Roman"/>
          <w:b w:val="false"/>
          <w:i w:val="false"/>
          <w:color w:val="000000"/>
          <w:sz w:val="28"/>
        </w:rPr>
        <w:t>
      • аудан әкімдігімен айқындалатын мемлекеттік сатып алуды, сондай-ақ бюджеттік бағдарламалар немесе тауарлар, жұмыстар, қызметтер бойынша біріңғай мемлекеттік сатып алуды ұйымдастыру мен өткізу;</w:t>
      </w:r>
    </w:p>
    <w:p>
      <w:pPr>
        <w:spacing w:after="0"/>
        <w:ind w:left="0"/>
        <w:jc w:val="both"/>
      </w:pPr>
      <w:r>
        <w:rPr>
          <w:rFonts w:ascii="Times New Roman"/>
          <w:b w:val="false"/>
          <w:i w:val="false"/>
          <w:color w:val="000000"/>
          <w:sz w:val="28"/>
        </w:rPr>
        <w:t>
      • заңнамаға сәйкес мемлекеттік сатып алудың жеңімпазын айқындау;</w:t>
      </w:r>
    </w:p>
    <w:p>
      <w:pPr>
        <w:spacing w:after="0"/>
        <w:ind w:left="0"/>
        <w:jc w:val="both"/>
      </w:pPr>
      <w:r>
        <w:rPr>
          <w:rFonts w:ascii="Times New Roman"/>
          <w:b w:val="false"/>
          <w:i w:val="false"/>
          <w:color w:val="000000"/>
          <w:sz w:val="28"/>
        </w:rPr>
        <w:t>
      • заңнамада көзделген жағдайларда әлеуетті өнім берушілерді мемлекеттік сатып алуға жосықсыз қатысушы деп тану туралы сотқа талап қою арыздарын жіберу;</w:t>
      </w:r>
    </w:p>
    <w:p>
      <w:pPr>
        <w:spacing w:after="0"/>
        <w:ind w:left="0"/>
        <w:jc w:val="both"/>
      </w:pPr>
      <w:r>
        <w:rPr>
          <w:rFonts w:ascii="Times New Roman"/>
          <w:b w:val="false"/>
          <w:i w:val="false"/>
          <w:color w:val="000000"/>
          <w:sz w:val="28"/>
        </w:rPr>
        <w:t>
      • аудан бойынша мемлекеттік сатып алу мәселелері бойынша мониторинг жүргізу;</w:t>
      </w:r>
    </w:p>
    <w:p>
      <w:pPr>
        <w:spacing w:after="0"/>
        <w:ind w:left="0"/>
        <w:jc w:val="both"/>
      </w:pPr>
      <w:r>
        <w:rPr>
          <w:rFonts w:ascii="Times New Roman"/>
          <w:b w:val="false"/>
          <w:i w:val="false"/>
          <w:color w:val="000000"/>
          <w:sz w:val="28"/>
        </w:rPr>
        <w:t>
      • мемлекеттік органның заңмен жүктелген басқа да функцияларды атқарады.</w:t>
      </w:r>
    </w:p>
    <w:bookmarkStart w:name="z26" w:id="24"/>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24"/>
    <w:bookmarkStart w:name="z27" w:id="25"/>
    <w:p>
      <w:pPr>
        <w:spacing w:after="0"/>
        <w:ind w:left="0"/>
        <w:jc w:val="both"/>
      </w:pPr>
      <w:r>
        <w:rPr>
          <w:rFonts w:ascii="Times New Roman"/>
          <w:b w:val="false"/>
          <w:i w:val="false"/>
          <w:color w:val="000000"/>
          <w:sz w:val="28"/>
        </w:rPr>
        <w:t>
      18. Мемлекеттік органды басқаруды бірінші басшы жүзеге асырады, ол мемлекеттік органға жүктелген міндеттердің орындалуына және оның өз өкілеттіктерін жүзеге асыруына дербес жауапты болады.</w:t>
      </w:r>
    </w:p>
    <w:bookmarkEnd w:id="25"/>
    <w:bookmarkStart w:name="z28" w:id="26"/>
    <w:p>
      <w:pPr>
        <w:spacing w:after="0"/>
        <w:ind w:left="0"/>
        <w:jc w:val="both"/>
      </w:pPr>
      <w:r>
        <w:rPr>
          <w:rFonts w:ascii="Times New Roman"/>
          <w:b w:val="false"/>
          <w:i w:val="false"/>
          <w:color w:val="000000"/>
          <w:sz w:val="28"/>
        </w:rPr>
        <w:t>
      19. Мемлекеттік органның бірінші басшысы Қазақстан Республикасының заңнамасына сәйкес лауазымға тағайындалады және лауазымнан босатылады.</w:t>
      </w:r>
    </w:p>
    <w:bookmarkEnd w:id="26"/>
    <w:bookmarkStart w:name="z29" w:id="27"/>
    <w:p>
      <w:pPr>
        <w:spacing w:after="0"/>
        <w:ind w:left="0"/>
        <w:jc w:val="both"/>
      </w:pPr>
      <w:r>
        <w:rPr>
          <w:rFonts w:ascii="Times New Roman"/>
          <w:b w:val="false"/>
          <w:i w:val="false"/>
          <w:color w:val="000000"/>
          <w:sz w:val="28"/>
        </w:rPr>
        <w:t>
      20. Мемлекеттік органның бірінші басшысының Қазақстан Республикасының заңнамасына сәйкес лауазымға тағайындалатын және лауазымнан босатылатын орынбасарлары болады.</w:t>
      </w:r>
    </w:p>
    <w:bookmarkEnd w:id="27"/>
    <w:bookmarkStart w:name="z30" w:id="28"/>
    <w:p>
      <w:pPr>
        <w:spacing w:after="0"/>
        <w:ind w:left="0"/>
        <w:jc w:val="both"/>
      </w:pPr>
      <w:r>
        <w:rPr>
          <w:rFonts w:ascii="Times New Roman"/>
          <w:b w:val="false"/>
          <w:i w:val="false"/>
          <w:color w:val="000000"/>
          <w:sz w:val="28"/>
        </w:rPr>
        <w:t>
      21. Мемлекеттік органның бірінші басшысының өкілеттіктері:</w:t>
      </w:r>
    </w:p>
    <w:bookmarkEnd w:id="28"/>
    <w:p>
      <w:pPr>
        <w:spacing w:after="0"/>
        <w:ind w:left="0"/>
        <w:jc w:val="both"/>
      </w:pPr>
      <w:r>
        <w:rPr>
          <w:rFonts w:ascii="Times New Roman"/>
          <w:b w:val="false"/>
          <w:i w:val="false"/>
          <w:color w:val="000000"/>
          <w:sz w:val="28"/>
        </w:rPr>
        <w:t>
      • мемлекеттік орган атынан сенімхатсыз әрекет етеді;</w:t>
      </w:r>
    </w:p>
    <w:p>
      <w:pPr>
        <w:spacing w:after="0"/>
        <w:ind w:left="0"/>
        <w:jc w:val="both"/>
      </w:pPr>
      <w:r>
        <w:rPr>
          <w:rFonts w:ascii="Times New Roman"/>
          <w:b w:val="false"/>
          <w:i w:val="false"/>
          <w:color w:val="000000"/>
          <w:sz w:val="28"/>
        </w:rPr>
        <w:t>
      • мемлекеттік органдарда, басқа да ұйымдарда мемлекеттік мекеменің мүддесін білдіреді;</w:t>
      </w:r>
    </w:p>
    <w:p>
      <w:pPr>
        <w:spacing w:after="0"/>
        <w:ind w:left="0"/>
        <w:jc w:val="both"/>
      </w:pPr>
      <w:r>
        <w:rPr>
          <w:rFonts w:ascii="Times New Roman"/>
          <w:b w:val="false"/>
          <w:i w:val="false"/>
          <w:color w:val="000000"/>
          <w:sz w:val="28"/>
        </w:rPr>
        <w:t>
      • шарттар жасасады;</w:t>
      </w:r>
    </w:p>
    <w:p>
      <w:pPr>
        <w:spacing w:after="0"/>
        <w:ind w:left="0"/>
        <w:jc w:val="both"/>
      </w:pPr>
      <w:r>
        <w:rPr>
          <w:rFonts w:ascii="Times New Roman"/>
          <w:b w:val="false"/>
          <w:i w:val="false"/>
          <w:color w:val="000000"/>
          <w:sz w:val="28"/>
        </w:rPr>
        <w:t>
      • сенімхаттар береді;</w:t>
      </w:r>
    </w:p>
    <w:p>
      <w:pPr>
        <w:spacing w:after="0"/>
        <w:ind w:left="0"/>
        <w:jc w:val="both"/>
      </w:pPr>
      <w:r>
        <w:rPr>
          <w:rFonts w:ascii="Times New Roman"/>
          <w:b w:val="false"/>
          <w:i w:val="false"/>
          <w:color w:val="000000"/>
          <w:sz w:val="28"/>
        </w:rPr>
        <w:t>
      • мемлекеттік органның іс-сапарларға, тағылымдамаға, кызметкерлерді қазақстандық және шетелдік оқу орталықтарында оқытуға және қызметкерлердің біліктілігін жоғарылатудың басқа да түрлеріне байланысты тәртібі мен жоспарларын бекітеді;</w:t>
      </w:r>
    </w:p>
    <w:p>
      <w:pPr>
        <w:spacing w:after="0"/>
        <w:ind w:left="0"/>
        <w:jc w:val="both"/>
      </w:pPr>
      <w:r>
        <w:rPr>
          <w:rFonts w:ascii="Times New Roman"/>
          <w:b w:val="false"/>
          <w:i w:val="false"/>
          <w:color w:val="000000"/>
          <w:sz w:val="28"/>
        </w:rPr>
        <w:t>
      • банк шоттарын ашады;</w:t>
      </w:r>
    </w:p>
    <w:p>
      <w:pPr>
        <w:spacing w:after="0"/>
        <w:ind w:left="0"/>
        <w:jc w:val="both"/>
      </w:pPr>
      <w:r>
        <w:rPr>
          <w:rFonts w:ascii="Times New Roman"/>
          <w:b w:val="false"/>
          <w:i w:val="false"/>
          <w:color w:val="000000"/>
          <w:sz w:val="28"/>
        </w:rPr>
        <w:t>
      • барлық қызметкерлерге міндетті өндірістік бұйрық шығарады, ңұсқалар береді;</w:t>
      </w:r>
    </w:p>
    <w:p>
      <w:pPr>
        <w:spacing w:after="0"/>
        <w:ind w:left="0"/>
        <w:jc w:val="both"/>
      </w:pPr>
      <w:r>
        <w:rPr>
          <w:rFonts w:ascii="Times New Roman"/>
          <w:b w:val="false"/>
          <w:i w:val="false"/>
          <w:color w:val="000000"/>
          <w:sz w:val="28"/>
        </w:rPr>
        <w:t>
      • тиісті саланың уәкілетті органы (жергілікті аткарушы органы) тағайындайтын қызметкерлерден басқа, мемлекеттік мекеме қызметкерлерін жұмысқа қабылдайды және жұмыстан босатады;</w:t>
      </w:r>
    </w:p>
    <w:p>
      <w:pPr>
        <w:spacing w:after="0"/>
        <w:ind w:left="0"/>
        <w:jc w:val="both"/>
      </w:pPr>
      <w:r>
        <w:rPr>
          <w:rFonts w:ascii="Times New Roman"/>
          <w:b w:val="false"/>
          <w:i w:val="false"/>
          <w:color w:val="000000"/>
          <w:sz w:val="28"/>
        </w:rPr>
        <w:t>
      • мемлекеттік орган қызметкерлеріне, Қазақстан Республикасының заңнамасына сәйкес көтермелеу шараларын қолданады және оларға тәртіптік шара көреді;</w:t>
      </w:r>
    </w:p>
    <w:p>
      <w:pPr>
        <w:spacing w:after="0"/>
        <w:ind w:left="0"/>
        <w:jc w:val="both"/>
      </w:pPr>
      <w:r>
        <w:rPr>
          <w:rFonts w:ascii="Times New Roman"/>
          <w:b w:val="false"/>
          <w:i w:val="false"/>
          <w:color w:val="000000"/>
          <w:sz w:val="28"/>
        </w:rPr>
        <w:t>
      • өз орынбасарларының және мемлекеттік мекеменің басқа да басшы қызметкерлерінің міндеттері мен өкілеттік аясын айқындайды;</w:t>
      </w:r>
    </w:p>
    <w:p>
      <w:pPr>
        <w:spacing w:after="0"/>
        <w:ind w:left="0"/>
        <w:jc w:val="both"/>
      </w:pPr>
      <w:r>
        <w:rPr>
          <w:rFonts w:ascii="Times New Roman"/>
          <w:b w:val="false"/>
          <w:i w:val="false"/>
          <w:color w:val="000000"/>
          <w:sz w:val="28"/>
        </w:rPr>
        <w:t>
      • мемлекеттік органға бекітіліп берілген коммуналдық мүлкінің пайдаланылуына және сақталуына бақылау жүргізеді;</w:t>
      </w:r>
    </w:p>
    <w:p>
      <w:pPr>
        <w:spacing w:after="0"/>
        <w:ind w:left="0"/>
        <w:jc w:val="both"/>
      </w:pPr>
      <w:r>
        <w:rPr>
          <w:rFonts w:ascii="Times New Roman"/>
          <w:b w:val="false"/>
          <w:i w:val="false"/>
          <w:color w:val="000000"/>
          <w:sz w:val="28"/>
        </w:rPr>
        <w:t>
      • сыбайлас жемқорлыққа қарсы әрекет етуге бағытталған шараларды қабылдайды және сыбайлас жемқорлыққа қарсы заңнаманы бұзғаны үшін дербес жауапты болады;</w:t>
      </w:r>
    </w:p>
    <w:p>
      <w:pPr>
        <w:spacing w:after="0"/>
        <w:ind w:left="0"/>
        <w:jc w:val="both"/>
      </w:pPr>
      <w:r>
        <w:rPr>
          <w:rFonts w:ascii="Times New Roman"/>
          <w:b w:val="false"/>
          <w:i w:val="false"/>
          <w:color w:val="000000"/>
          <w:sz w:val="28"/>
        </w:rPr>
        <w:t>
      • оған Қазақстан Республикасы заңнамасымен, осы ережемен және тиісті саланың уәкілетті органы (жергілікті атқарушы орган) жүктеген баска да функцияларды жүзеге асырады;</w:t>
      </w:r>
    </w:p>
    <w:p>
      <w:pPr>
        <w:spacing w:after="0"/>
        <w:ind w:left="0"/>
        <w:jc w:val="both"/>
      </w:pPr>
      <w:r>
        <w:rPr>
          <w:rFonts w:ascii="Times New Roman"/>
          <w:b w:val="false"/>
          <w:i w:val="false"/>
          <w:color w:val="000000"/>
          <w:sz w:val="28"/>
        </w:rPr>
        <w:t>
      • мемлекеттік органның бірінші басшысы болмаған кезеңде оның өкілеттіктерін қолданыстағы заңнамаға сәйкес оны алмастыратын тұлға жүзеге асырады.</w:t>
      </w:r>
    </w:p>
    <w:bookmarkStart w:name="z31" w:id="29"/>
    <w:p>
      <w:pPr>
        <w:spacing w:after="0"/>
        <w:ind w:left="0"/>
        <w:jc w:val="both"/>
      </w:pPr>
      <w:r>
        <w:rPr>
          <w:rFonts w:ascii="Times New Roman"/>
          <w:b w:val="false"/>
          <w:i w:val="false"/>
          <w:color w:val="000000"/>
          <w:sz w:val="28"/>
        </w:rPr>
        <w:t>
      22. Бірінші басшы өз орынбасарларының өкілеттіктерін қолданыстағы заңнамаға сәйкес айқындайды.</w:t>
      </w:r>
    </w:p>
    <w:bookmarkEnd w:id="29"/>
    <w:bookmarkStart w:name="z32" w:id="30"/>
    <w:p>
      <w:pPr>
        <w:spacing w:after="0"/>
        <w:ind w:left="0"/>
        <w:jc w:val="both"/>
      </w:pPr>
      <w:r>
        <w:rPr>
          <w:rFonts w:ascii="Times New Roman"/>
          <w:b w:val="false"/>
          <w:i w:val="false"/>
          <w:color w:val="000000"/>
          <w:sz w:val="28"/>
        </w:rPr>
        <w:t>
      23. Мемлекеттік органның аппаратын Қазақстан Республикасының қолданыстағы заңнамасына сәйкес лауазымға тағайындалатын және лауазымнан босатылатын бірінші басшысы басқарады.</w:t>
      </w:r>
    </w:p>
    <w:bookmarkEnd w:id="30"/>
    <w:bookmarkStart w:name="z33" w:id="31"/>
    <w:p>
      <w:pPr>
        <w:spacing w:after="0"/>
        <w:ind w:left="0"/>
        <w:jc w:val="left"/>
      </w:pPr>
      <w:r>
        <w:rPr>
          <w:rFonts w:ascii="Times New Roman"/>
          <w:b/>
          <w:i w:val="false"/>
          <w:color w:val="000000"/>
        </w:rPr>
        <w:t xml:space="preserve"> 4-тарау. Мемлекеттік органның мүлкі</w:t>
      </w:r>
    </w:p>
    <w:bookmarkEnd w:id="31"/>
    <w:bookmarkStart w:name="z34" w:id="32"/>
    <w:p>
      <w:pPr>
        <w:spacing w:after="0"/>
        <w:ind w:left="0"/>
        <w:jc w:val="both"/>
      </w:pPr>
      <w:r>
        <w:rPr>
          <w:rFonts w:ascii="Times New Roman"/>
          <w:b w:val="false"/>
          <w:i w:val="false"/>
          <w:color w:val="000000"/>
          <w:sz w:val="28"/>
        </w:rPr>
        <w:t>
      24. Мемлекеттік органда заңнамада көзделген жағдайларда жедел басқару құқығында оқшауланған мүлкі болу мүмкін.</w:t>
      </w:r>
    </w:p>
    <w:bookmarkEnd w:id="32"/>
    <w:p>
      <w:pPr>
        <w:spacing w:after="0"/>
        <w:ind w:left="0"/>
        <w:jc w:val="both"/>
      </w:pPr>
      <w:r>
        <w:rPr>
          <w:rFonts w:ascii="Times New Roman"/>
          <w:b w:val="false"/>
          <w:i w:val="false"/>
          <w:color w:val="000000"/>
          <w:sz w:val="28"/>
        </w:rPr>
        <w:t>
      Мемлекеттік органның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35" w:id="33"/>
    <w:p>
      <w:pPr>
        <w:spacing w:after="0"/>
        <w:ind w:left="0"/>
        <w:jc w:val="both"/>
      </w:pPr>
      <w:r>
        <w:rPr>
          <w:rFonts w:ascii="Times New Roman"/>
          <w:b w:val="false"/>
          <w:i w:val="false"/>
          <w:color w:val="000000"/>
          <w:sz w:val="28"/>
        </w:rPr>
        <w:t>
      25. Мемлекеттік органға бекітіліп берілген мүлік Сайрам аудандық коммуналдық меншікке жатады.</w:t>
      </w:r>
    </w:p>
    <w:bookmarkEnd w:id="33"/>
    <w:bookmarkStart w:name="z36" w:id="34"/>
    <w:p>
      <w:pPr>
        <w:spacing w:after="0"/>
        <w:ind w:left="0"/>
        <w:jc w:val="both"/>
      </w:pPr>
      <w:r>
        <w:rPr>
          <w:rFonts w:ascii="Times New Roman"/>
          <w:b w:val="false"/>
          <w:i w:val="false"/>
          <w:color w:val="000000"/>
          <w:sz w:val="28"/>
        </w:rPr>
        <w:t>
      26. Егер заңнамада өзгеше көзделмесе, мемлекеттік орган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жок.</w:t>
      </w:r>
    </w:p>
    <w:bookmarkEnd w:id="34"/>
    <w:bookmarkStart w:name="z37" w:id="35"/>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35"/>
    <w:bookmarkStart w:name="z38" w:id="36"/>
    <w:p>
      <w:pPr>
        <w:spacing w:after="0"/>
        <w:ind w:left="0"/>
        <w:jc w:val="both"/>
      </w:pPr>
      <w:r>
        <w:rPr>
          <w:rFonts w:ascii="Times New Roman"/>
          <w:b w:val="false"/>
          <w:i w:val="false"/>
          <w:color w:val="000000"/>
          <w:sz w:val="28"/>
        </w:rPr>
        <w:t>
      27. Мемлекеттік органды қайта ұйымдастыру және тарату Қазақстан Республикасының заңнамасына сәйкес жүзеге асырылады.</w:t>
      </w:r>
    </w:p>
    <w:bookmarkEnd w:id="36"/>
    <w:p>
      <w:pPr>
        <w:spacing w:after="0"/>
        <w:ind w:left="0"/>
        <w:jc w:val="both"/>
      </w:pPr>
      <w:r>
        <w:rPr>
          <w:rFonts w:ascii="Times New Roman"/>
          <w:b w:val="false"/>
          <w:i w:val="false"/>
          <w:color w:val="000000"/>
          <w:sz w:val="28"/>
        </w:rPr>
        <w:t>
      Мемлекеттік органның қарамағындағы ведомстволары жоқ.</w:t>
      </w:r>
    </w:p>
    <w:bookmarkStart w:name="z39" w:id="37"/>
    <w:p>
      <w:pPr>
        <w:spacing w:after="0"/>
        <w:ind w:left="0"/>
        <w:jc w:val="left"/>
      </w:pPr>
      <w:r>
        <w:rPr>
          <w:rFonts w:ascii="Times New Roman"/>
          <w:b/>
          <w:i w:val="false"/>
          <w:color w:val="000000"/>
        </w:rPr>
        <w:t xml:space="preserve"> 6-тарау. Жұмыс режимі</w:t>
      </w:r>
    </w:p>
    <w:bookmarkEnd w:id="37"/>
    <w:bookmarkStart w:name="z40" w:id="38"/>
    <w:p>
      <w:pPr>
        <w:spacing w:after="0"/>
        <w:ind w:left="0"/>
        <w:jc w:val="both"/>
      </w:pPr>
      <w:r>
        <w:rPr>
          <w:rFonts w:ascii="Times New Roman"/>
          <w:b w:val="false"/>
          <w:i w:val="false"/>
          <w:color w:val="000000"/>
          <w:sz w:val="28"/>
        </w:rPr>
        <w:t xml:space="preserve">
      28. Мемлекеттік органның жұмыс режимі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және өзгеде заңнамаларына сәйкес жүзеге асырылады.</w:t>
      </w:r>
    </w:p>
    <w:bookmarkEnd w:id="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