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0ef2" w14:textId="9750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"Отырар ауданының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Отырар ауданы әкімдігінің 2022 жылғы 31 қазандағы № 291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Отырар ауданы әкімдігінің "Отырар ауданының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Отырар ауданы әкімдігінің "Отырар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Отырар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Отырар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2022 жылғы "31" қазандағы</w:t>
            </w:r>
            <w:r>
              <w:br/>
            </w:r>
            <w:r>
              <w:rPr>
                <w:rFonts w:ascii="Times New Roman"/>
                <w:b w:val="false"/>
                <w:i w:val="false"/>
                <w:color w:val="000000"/>
                <w:sz w:val="20"/>
              </w:rPr>
              <w:t>№ 291 қаулысына қосымша</w:t>
            </w:r>
          </w:p>
        </w:tc>
      </w:tr>
    </w:tbl>
    <w:bookmarkStart w:name="z7" w:id="5"/>
    <w:p>
      <w:pPr>
        <w:spacing w:after="0"/>
        <w:ind w:left="0"/>
        <w:jc w:val="left"/>
      </w:pPr>
      <w:r>
        <w:rPr>
          <w:rFonts w:ascii="Times New Roman"/>
          <w:b/>
          <w:i w:val="false"/>
          <w:color w:val="000000"/>
        </w:rPr>
        <w:t xml:space="preserve"> Отырар ауданы әкімдігінің "Отырар ауданының тұрғын үй-коммуналдық шаруашылық, жолаушылар көлігі және автомобиль жолдары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Отырар ауданы әкімдігінің "Отырар ауданының тұрғын үй-коммуналдық шаруашылық, жолаушылар көлігі және автомобиль жолдары бөлімі" мемлекеттік мекемесі (бұдан әрі – Отырар ауданы әкімдігінің "Отырар ауданының тұрғын үй-коммуналдық шаруашылық, жолаушылар көлігі және автомобиль жолдары бөлімі" мемлекеттік мекемесі) тұрғын үй қатынастары, инженерлік коммуникациялар, автомобиль жолдары және жолаушылар тасымалы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ведомстволары бар.</w:t>
      </w:r>
    </w:p>
    <w:bookmarkEnd w:id="8"/>
    <w:bookmarkStart w:name="z11" w:id="9"/>
    <w:p>
      <w:pPr>
        <w:spacing w:after="0"/>
        <w:ind w:left="0"/>
        <w:jc w:val="both"/>
      </w:pPr>
      <w:r>
        <w:rPr>
          <w:rFonts w:ascii="Times New Roman"/>
          <w:b w:val="false"/>
          <w:i w:val="false"/>
          <w:color w:val="000000"/>
          <w:sz w:val="28"/>
        </w:rPr>
        <w:t xml:space="preserve">
      3. Отырар ауданы әкімдігінің "Отырар ауданының тұрғын үй-коммуналдық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4. Отырар ауданы әкімдігінің "Отырар ауданының тұрғын үй-коммуналдық шаруашылық, жолаушылар көлігі және автомобиль жолдары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Отырар ауданы әкімдігінің "Отырар ауданының тұрғын үй-коммуналдық шаруашылық, жолаушылар көлігі және автомобиль жолдары бөлімі" мемлекеттік мекемесі өз атынан азаматтық-құқықтық қатынастарға түседі.</w:t>
      </w:r>
    </w:p>
    <w:bookmarkEnd w:id="11"/>
    <w:bookmarkStart w:name="z14" w:id="12"/>
    <w:p>
      <w:pPr>
        <w:spacing w:after="0"/>
        <w:ind w:left="0"/>
        <w:jc w:val="both"/>
      </w:pPr>
      <w:r>
        <w:rPr>
          <w:rFonts w:ascii="Times New Roman"/>
          <w:b w:val="false"/>
          <w:i w:val="false"/>
          <w:color w:val="000000"/>
          <w:sz w:val="28"/>
        </w:rPr>
        <w:t>
      6. Отырар ауданы әкімдігінің "Отырар ауданының тұрғын үй-коммуналдық шаруашылық, жолаушылар көлігі және автомобиль жолдары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Отырар ауданы әкімдігінің "Отырар ауданының тұрғын үй-коммуналдық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тәртіпте Отырар ауданы әкімдігінің "Отырар ауданының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160700, Қазақстан Республикасы, Түркістан облысы, Отырар ауданы, Шәуілдір ауылы, Жібек жолы даңғылы, № 23.</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кәсіпкерлік субъектілерімен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өкілеттіктері болып табылатын міндеттерді орындау тұрғысында шарттық қатынастарға түсуге тыйым салынады.</w:t>
      </w:r>
    </w:p>
    <w:bookmarkEnd w:id="18"/>
    <w:bookmarkStart w:name="z21" w:id="1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9"/>
    <w:bookmarkStart w:name="z22" w:id="20"/>
    <w:p>
      <w:pPr>
        <w:spacing w:after="0"/>
        <w:ind w:left="0"/>
        <w:jc w:val="both"/>
      </w:pPr>
      <w:r>
        <w:rPr>
          <w:rFonts w:ascii="Times New Roman"/>
          <w:b w:val="false"/>
          <w:i w:val="false"/>
          <w:color w:val="000000"/>
          <w:sz w:val="28"/>
        </w:rPr>
        <w:t>
      13. Міндеттері:</w:t>
      </w:r>
    </w:p>
    <w:bookmarkEnd w:id="20"/>
    <w:p>
      <w:pPr>
        <w:spacing w:after="0"/>
        <w:ind w:left="0"/>
        <w:jc w:val="both"/>
      </w:pPr>
      <w:r>
        <w:rPr>
          <w:rFonts w:ascii="Times New Roman"/>
          <w:b w:val="false"/>
          <w:i w:val="false"/>
          <w:color w:val="000000"/>
          <w:sz w:val="28"/>
        </w:rPr>
        <w:t>
      1) ауданның тұрғын үй-коммуналдық шаруашылық, тұрғын үй инспекциясы, жолаушылар көлігі және автомобиль жолдары саласында мемлекеттік саясатты жүргізу;</w:t>
      </w:r>
    </w:p>
    <w:p>
      <w:pPr>
        <w:spacing w:after="0"/>
        <w:ind w:left="0"/>
        <w:jc w:val="both"/>
      </w:pPr>
      <w:r>
        <w:rPr>
          <w:rFonts w:ascii="Times New Roman"/>
          <w:b w:val="false"/>
          <w:i w:val="false"/>
          <w:color w:val="000000"/>
          <w:sz w:val="28"/>
        </w:rPr>
        <w:t>
      2) тұрғын үй қорын басқару, газ және газбен жабдықтау саласындағы мемлекеттік бақылау;</w:t>
      </w:r>
    </w:p>
    <w:p>
      <w:pPr>
        <w:spacing w:after="0"/>
        <w:ind w:left="0"/>
        <w:jc w:val="both"/>
      </w:pPr>
      <w:r>
        <w:rPr>
          <w:rFonts w:ascii="Times New Roman"/>
          <w:b w:val="false"/>
          <w:i w:val="false"/>
          <w:color w:val="000000"/>
          <w:sz w:val="28"/>
        </w:rPr>
        <w:t>
      3) Қазақстан Республикасының қолданыстағы заңнамасында белгіленген құзыреті шеңберінде басқа да міндеттерді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2) тиісті аумақта басқару тиімділігін арттыру мәселелері бойынша мемлекеттік органдармен, қоғамдық өзін-өзі басқару органдарымен және басқа да ұйымдармен өзара іс-қимыл жасауға міндетті;</w:t>
      </w:r>
    </w:p>
    <w:p>
      <w:pPr>
        <w:spacing w:after="0"/>
        <w:ind w:left="0"/>
        <w:jc w:val="both"/>
      </w:pPr>
      <w:r>
        <w:rPr>
          <w:rFonts w:ascii="Times New Roman"/>
          <w:b w:val="false"/>
          <w:i w:val="false"/>
          <w:color w:val="000000"/>
          <w:sz w:val="28"/>
        </w:rPr>
        <w:t>
      3) сотта талапкер және жауапкер болуға, сондай-ақ Қазақстан Республикасының қолданыстағы заңнамасына қайшы келмейтін басқа да құқықтарды жүзеге асыруға құқылы;</w:t>
      </w:r>
    </w:p>
    <w:p>
      <w:pPr>
        <w:spacing w:after="0"/>
        <w:ind w:left="0"/>
        <w:jc w:val="both"/>
      </w:pPr>
      <w:r>
        <w:rPr>
          <w:rFonts w:ascii="Times New Roman"/>
          <w:b w:val="false"/>
          <w:i w:val="false"/>
          <w:color w:val="000000"/>
          <w:sz w:val="28"/>
        </w:rPr>
        <w:t>
      4) Қазақстан Республикасының қолданыстағы заңнамасында белгіленген құзырет шеңберінде айқындалатын тексерулерді жүзеге асыру кезінде кез келген қажетті ақпаратты сұратуға, тексеру нысанасына жататын құжаттардың түпнұсқаларымен танысуға құқылы;</w:t>
      </w:r>
    </w:p>
    <w:p>
      <w:pPr>
        <w:spacing w:after="0"/>
        <w:ind w:left="0"/>
        <w:jc w:val="both"/>
      </w:pPr>
      <w:r>
        <w:rPr>
          <w:rFonts w:ascii="Times New Roman"/>
          <w:b w:val="false"/>
          <w:i w:val="false"/>
          <w:color w:val="000000"/>
          <w:sz w:val="28"/>
        </w:rPr>
        <w:t>
      5) тексеру жүргізу кезінде қызметтік куәлігін көрсеткен кезде тексерілетін объектіге кедергісіз кіруге міндетті;</w:t>
      </w:r>
    </w:p>
    <w:p>
      <w:pPr>
        <w:spacing w:after="0"/>
        <w:ind w:left="0"/>
        <w:jc w:val="both"/>
      </w:pPr>
      <w:r>
        <w:rPr>
          <w:rFonts w:ascii="Times New Roman"/>
          <w:b w:val="false"/>
          <w:i w:val="false"/>
          <w:color w:val="000000"/>
          <w:sz w:val="28"/>
        </w:rPr>
        <w:t>
      6) Қазақстан Республикасының қолданыстағы заңнамасында белгіленген құзыреті шеңберінде басқа да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Мемлекеттік қызметтер көрсету стандарттарының қолжетімділігін қамтамасыз етуге, мемлекеттік қызметтер көрсету сапасы жөніндегі уәкілетті органға тиісті ақпарат ұсынуға міндетті;</w:t>
      </w:r>
    </w:p>
    <w:p>
      <w:pPr>
        <w:spacing w:after="0"/>
        <w:ind w:left="0"/>
        <w:jc w:val="both"/>
      </w:pPr>
      <w:r>
        <w:rPr>
          <w:rFonts w:ascii="Times New Roman"/>
          <w:b w:val="false"/>
          <w:i w:val="false"/>
          <w:color w:val="000000"/>
          <w:sz w:val="28"/>
        </w:rPr>
        <w:t>
      2) Қазақстан Республикасының қолданыстағы заңнамасында белгіленген құзыреті шеңберінде басқа да міндеттерді жүзеге асыру.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саясатты іске асырады;</w:t>
      </w:r>
    </w:p>
    <w:p>
      <w:pPr>
        <w:spacing w:after="0"/>
        <w:ind w:left="0"/>
        <w:jc w:val="both"/>
      </w:pPr>
      <w:r>
        <w:rPr>
          <w:rFonts w:ascii="Times New Roman"/>
          <w:b w:val="false"/>
          <w:i w:val="false"/>
          <w:color w:val="000000"/>
          <w:sz w:val="28"/>
        </w:rPr>
        <w:t>
      2) аудандық коммуналдық меншік объектілерін реконструкциялау және жөндеу бойынша тапсырыс беруші болады;</w:t>
      </w:r>
    </w:p>
    <w:p>
      <w:pPr>
        <w:spacing w:after="0"/>
        <w:ind w:left="0"/>
        <w:jc w:val="both"/>
      </w:pPr>
      <w:r>
        <w:rPr>
          <w:rFonts w:ascii="Times New Roman"/>
          <w:b w:val="false"/>
          <w:i w:val="false"/>
          <w:color w:val="000000"/>
          <w:sz w:val="28"/>
        </w:rPr>
        <w:t xml:space="preserve">
      3)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орталықтандырылған мемлекеттік сатып алуды ұйымдастыру және өткізу рәсімдерін орындауды жүзеге асырады.</w:t>
      </w:r>
    </w:p>
    <w:p>
      <w:pPr>
        <w:spacing w:after="0"/>
        <w:ind w:left="0"/>
        <w:jc w:val="both"/>
      </w:pPr>
      <w:r>
        <w:rPr>
          <w:rFonts w:ascii="Times New Roman"/>
          <w:b w:val="false"/>
          <w:i w:val="false"/>
          <w:color w:val="000000"/>
          <w:sz w:val="28"/>
        </w:rPr>
        <w:t>
      4) Қазақстан Республикасының мемлекеттік сатып алу туралы, мемлекеттік-жекешелік әріптестік саласындағы және концессиялар туралы заңнамасына сәйкес су құбырларын, тазарту құрылыстарын, жылу мен электр желілерін, аудандық маңызы бар жолдарды және ауданның көлік және инженерлік инфрақұрылымының басқа да объектілерін реконструкциялауды, жөндеуді, пайдалануды және күтіп ұстауды ұйымдастырады;</w:t>
      </w:r>
    </w:p>
    <w:p>
      <w:pPr>
        <w:spacing w:after="0"/>
        <w:ind w:left="0"/>
        <w:jc w:val="both"/>
      </w:pPr>
      <w:r>
        <w:rPr>
          <w:rFonts w:ascii="Times New Roman"/>
          <w:b w:val="false"/>
          <w:i w:val="false"/>
          <w:color w:val="000000"/>
          <w:sz w:val="28"/>
        </w:rPr>
        <w:t>
      5) аудандық маңызы бар жалпыға ортақ пайдаланылатын автомобиль жолдары желісін басқарады;</w:t>
      </w:r>
    </w:p>
    <w:p>
      <w:pPr>
        <w:spacing w:after="0"/>
        <w:ind w:left="0"/>
        <w:jc w:val="both"/>
      </w:pPr>
      <w:r>
        <w:rPr>
          <w:rFonts w:ascii="Times New Roman"/>
          <w:b w:val="false"/>
          <w:i w:val="false"/>
          <w:color w:val="000000"/>
          <w:sz w:val="28"/>
        </w:rPr>
        <w:t>
      6) аудандық маңызы бар жолдарда, елді мекендердің көшелерінде жол жүрісін реттеудің техникалық құралдарын реконструкциялау, жөндеу, енгізу және күтіп ұстау жөніндегі жұмыстардың барлық түрлерінің орындалуын және бақылануын ұйымдастырады;</w:t>
      </w:r>
    </w:p>
    <w:p>
      <w:pPr>
        <w:spacing w:after="0"/>
        <w:ind w:left="0"/>
        <w:jc w:val="both"/>
      </w:pPr>
      <w:r>
        <w:rPr>
          <w:rFonts w:ascii="Times New Roman"/>
          <w:b w:val="false"/>
          <w:i w:val="false"/>
          <w:color w:val="000000"/>
          <w:sz w:val="28"/>
        </w:rPr>
        <w:t>
      7) Қазақстан Республикасының заңнамасына сәйкес көлік саласындағы жолаушылар тасымалын ұйымдастырады;</w:t>
      </w:r>
    </w:p>
    <w:p>
      <w:pPr>
        <w:spacing w:after="0"/>
        <w:ind w:left="0"/>
        <w:jc w:val="both"/>
      </w:pPr>
      <w:r>
        <w:rPr>
          <w:rFonts w:ascii="Times New Roman"/>
          <w:b w:val="false"/>
          <w:i w:val="false"/>
          <w:color w:val="000000"/>
          <w:sz w:val="28"/>
        </w:rPr>
        <w:t>
      8) жолаушылар мен багажды тұрақты қалалық (ауылдық), қала маңындағы және ауданішілік тасымалдауларды ұйымдастырады, олардың маршруттарын бекітеді, оларға қызмет көрсету құқығына конкурстар ұйымдастырады және өткізеді және маршруттар бойынша жүру кестелерін бекітеді;</w:t>
      </w:r>
    </w:p>
    <w:p>
      <w:pPr>
        <w:spacing w:after="0"/>
        <w:ind w:left="0"/>
        <w:jc w:val="both"/>
      </w:pPr>
      <w:r>
        <w:rPr>
          <w:rFonts w:ascii="Times New Roman"/>
          <w:b w:val="false"/>
          <w:i w:val="false"/>
          <w:color w:val="000000"/>
          <w:sz w:val="28"/>
        </w:rPr>
        <w:t>
      9) жолаушылар мен багажды тұрақты қалалық (ауылдық), қала маңындағы және ауданішілік автомобильмен тасымалдау маршруттарының тізілімін жүргізеді;</w:t>
      </w:r>
    </w:p>
    <w:p>
      <w:pPr>
        <w:spacing w:after="0"/>
        <w:ind w:left="0"/>
        <w:jc w:val="both"/>
      </w:pPr>
      <w:r>
        <w:rPr>
          <w:rFonts w:ascii="Times New Roman"/>
          <w:b w:val="false"/>
          <w:i w:val="false"/>
          <w:color w:val="000000"/>
          <w:sz w:val="28"/>
        </w:rPr>
        <w:t>
      10) жолаушылар мен багажды таксимен тасымалдауды ұйымдастырады;</w:t>
      </w:r>
    </w:p>
    <w:p>
      <w:pPr>
        <w:spacing w:after="0"/>
        <w:ind w:left="0"/>
        <w:jc w:val="both"/>
      </w:pPr>
      <w:r>
        <w:rPr>
          <w:rFonts w:ascii="Times New Roman"/>
          <w:b w:val="false"/>
          <w:i w:val="false"/>
          <w:color w:val="000000"/>
          <w:sz w:val="28"/>
        </w:rPr>
        <w:t>
      11) такси тасымалдаушысы ретінде қызметті жүзеге асырудың басталғаны туралы хабарлама берген жеке кәсіпкерлер мен заңды тұлғалардың тізілімін жүргізеді;</w:t>
      </w:r>
    </w:p>
    <w:p>
      <w:pPr>
        <w:spacing w:after="0"/>
        <w:ind w:left="0"/>
        <w:jc w:val="both"/>
      </w:pPr>
      <w:r>
        <w:rPr>
          <w:rFonts w:ascii="Times New Roman"/>
          <w:b w:val="false"/>
          <w:i w:val="false"/>
          <w:color w:val="000000"/>
          <w:sz w:val="28"/>
        </w:rPr>
        <w:t>
      12) тахографтарды орнату және оларға қызмет көрсету жөніндегі қызметті жүзеге асырудың басталғаны туралы хабарлама берген жеке және заңды тұлғалардың тізілімін жүргізеді;</w:t>
      </w:r>
    </w:p>
    <w:p>
      <w:pPr>
        <w:spacing w:after="0"/>
        <w:ind w:left="0"/>
        <w:jc w:val="both"/>
      </w:pPr>
      <w:r>
        <w:rPr>
          <w:rFonts w:ascii="Times New Roman"/>
          <w:b w:val="false"/>
          <w:i w:val="false"/>
          <w:color w:val="000000"/>
          <w:sz w:val="28"/>
        </w:rPr>
        <w:t>
      13) коммуналдық тұрғын үй қорының тұрғын үйін бөлуді ұйымдастырады;</w:t>
      </w:r>
    </w:p>
    <w:p>
      <w:pPr>
        <w:spacing w:after="0"/>
        <w:ind w:left="0"/>
        <w:jc w:val="both"/>
      </w:pPr>
      <w:r>
        <w:rPr>
          <w:rFonts w:ascii="Times New Roman"/>
          <w:b w:val="false"/>
          <w:i w:val="false"/>
          <w:color w:val="000000"/>
          <w:sz w:val="28"/>
        </w:rPr>
        <w:t>
      14) коммуналдық тұрғын үй қорының сақталуын ұйымдастырады;</w:t>
      </w:r>
    </w:p>
    <w:p>
      <w:pPr>
        <w:spacing w:after="0"/>
        <w:ind w:left="0"/>
        <w:jc w:val="both"/>
      </w:pPr>
      <w:r>
        <w:rPr>
          <w:rFonts w:ascii="Times New Roman"/>
          <w:b w:val="false"/>
          <w:i w:val="false"/>
          <w:color w:val="000000"/>
          <w:sz w:val="28"/>
        </w:rPr>
        <w:t>
      15) тұрғын үй қорына түгендеу жүргізеді;</w:t>
      </w:r>
    </w:p>
    <w:p>
      <w:pPr>
        <w:spacing w:after="0"/>
        <w:ind w:left="0"/>
        <w:jc w:val="both"/>
      </w:pPr>
      <w:r>
        <w:rPr>
          <w:rFonts w:ascii="Times New Roman"/>
          <w:b w:val="false"/>
          <w:i w:val="false"/>
          <w:color w:val="000000"/>
          <w:sz w:val="28"/>
        </w:rPr>
        <w:t>
      16) авариялық тұрғын үйлерді бұзуды ұйымдастырады;</w:t>
      </w:r>
    </w:p>
    <w:p>
      <w:pPr>
        <w:spacing w:after="0"/>
        <w:ind w:left="0"/>
        <w:jc w:val="both"/>
      </w:pPr>
      <w:r>
        <w:rPr>
          <w:rFonts w:ascii="Times New Roman"/>
          <w:b w:val="false"/>
          <w:i w:val="false"/>
          <w:color w:val="000000"/>
          <w:sz w:val="28"/>
        </w:rPr>
        <w:t>
      17) Қазақстан Республикасының заңнамалық актілеріне сәйкес азаматтардың жекелеген санаттарын тұрғын үймен қамтамасыз ету жөніндегі жұмысты ұйымдастырады;</w:t>
      </w:r>
    </w:p>
    <w:p>
      <w:pPr>
        <w:spacing w:after="0"/>
        <w:ind w:left="0"/>
        <w:jc w:val="both"/>
      </w:pPr>
      <w:r>
        <w:rPr>
          <w:rFonts w:ascii="Times New Roman"/>
          <w:b w:val="false"/>
          <w:i w:val="false"/>
          <w:color w:val="000000"/>
          <w:sz w:val="28"/>
        </w:rPr>
        <w:t>
      18) Қазақстан Республикасының заңнамалық актілерінде көзделген шарттарда және Қазақстан Республикасының Үкіметі айқындайтын тәртіппен коммуналдық тұрғын үй қорынан тұрғын үйлерді азаматтардың меншігіне беру жөніндегі жұмысты ұйымдастырады;</w:t>
      </w:r>
    </w:p>
    <w:p>
      <w:pPr>
        <w:spacing w:after="0"/>
        <w:ind w:left="0"/>
        <w:jc w:val="both"/>
      </w:pPr>
      <w:r>
        <w:rPr>
          <w:rFonts w:ascii="Times New Roman"/>
          <w:b w:val="false"/>
          <w:i w:val="false"/>
          <w:color w:val="000000"/>
          <w:sz w:val="28"/>
        </w:rPr>
        <w:t>
      19) кондоминиум субъектілерінің қызметіне лауазымды тұлғалардың тексеру жүргізеді, кондоминиум объектісін басқару органдарының тұрғын үй қорын сақтау және тиісінше пайдалану жөніндегі іс-шараларын ұйымдастыруды және қызметін бақылауды қамтамасыз етеді;</w:t>
      </w:r>
    </w:p>
    <w:p>
      <w:pPr>
        <w:spacing w:after="0"/>
        <w:ind w:left="0"/>
        <w:jc w:val="both"/>
      </w:pPr>
      <w:r>
        <w:rPr>
          <w:rFonts w:ascii="Times New Roman"/>
          <w:b w:val="false"/>
          <w:i w:val="false"/>
          <w:color w:val="000000"/>
          <w:sz w:val="28"/>
        </w:rPr>
        <w:t>
      20) меншік иелері тастап кеткен тұрғын үйді анықтау бойынша жұмыс жүргізеді, жылжымайтын мүлікті иесіз деп тану және коммуналдық меншік құқығы бойынша сотта өкілдік етуді жүзеге асырады;</w:t>
      </w:r>
    </w:p>
    <w:p>
      <w:pPr>
        <w:spacing w:after="0"/>
        <w:ind w:left="0"/>
        <w:jc w:val="both"/>
      </w:pPr>
      <w:r>
        <w:rPr>
          <w:rFonts w:ascii="Times New Roman"/>
          <w:b w:val="false"/>
          <w:i w:val="false"/>
          <w:color w:val="000000"/>
          <w:sz w:val="28"/>
        </w:rPr>
        <w:t>
      21) сот тәртібімен тұрғын үй-жайлар түріндегі мұраны иесіз қалған мүлік деп тану жөніндегі жұмысты жүргізеді;</w:t>
      </w:r>
    </w:p>
    <w:p>
      <w:pPr>
        <w:spacing w:after="0"/>
        <w:ind w:left="0"/>
        <w:jc w:val="both"/>
      </w:pPr>
      <w:r>
        <w:rPr>
          <w:rFonts w:ascii="Times New Roman"/>
          <w:b w:val="false"/>
          <w:i w:val="false"/>
          <w:color w:val="000000"/>
          <w:sz w:val="28"/>
        </w:rPr>
        <w:t>
      22) коммуналдық тұрғын үйде заңсыз тұратын адамдарды сот тәртібімен шығару бойынша жұмыс жүргізеді;</w:t>
      </w:r>
    </w:p>
    <w:p>
      <w:pPr>
        <w:spacing w:after="0"/>
        <w:ind w:left="0"/>
        <w:jc w:val="both"/>
      </w:pPr>
      <w:r>
        <w:rPr>
          <w:rFonts w:ascii="Times New Roman"/>
          <w:b w:val="false"/>
          <w:i w:val="false"/>
          <w:color w:val="000000"/>
          <w:sz w:val="28"/>
        </w:rPr>
        <w:t>
      23) қазандықтар мен жылу желілерін (магистральдық, кварталішілік) жоспарлы жөндеуді келіседі;</w:t>
      </w:r>
    </w:p>
    <w:p>
      <w:pPr>
        <w:spacing w:after="0"/>
        <w:ind w:left="0"/>
        <w:jc w:val="both"/>
      </w:pPr>
      <w:r>
        <w:rPr>
          <w:rFonts w:ascii="Times New Roman"/>
          <w:b w:val="false"/>
          <w:i w:val="false"/>
          <w:color w:val="000000"/>
          <w:sz w:val="28"/>
        </w:rPr>
        <w:t>
      24) барлық қуаттағы жылыту қазандықтары мен жылу желілерінің (магистральдық, кварталішілік) күзгі-қысқы кезеңдегі жұмысқа дайындық паспорттарын береді;</w:t>
      </w:r>
    </w:p>
    <w:p>
      <w:pPr>
        <w:spacing w:after="0"/>
        <w:ind w:left="0"/>
        <w:jc w:val="both"/>
      </w:pPr>
      <w:r>
        <w:rPr>
          <w:rFonts w:ascii="Times New Roman"/>
          <w:b w:val="false"/>
          <w:i w:val="false"/>
          <w:color w:val="000000"/>
          <w:sz w:val="28"/>
        </w:rPr>
        <w:t>
      25) Отырар ауданының елді мекендерінің аумақтарын абаттандыру және санитариялық тазарту жөніндегі жұмыстардың орындалуына мониторинг жүргізеді;</w:t>
      </w:r>
    </w:p>
    <w:p>
      <w:pPr>
        <w:spacing w:after="0"/>
        <w:ind w:left="0"/>
        <w:jc w:val="both"/>
      </w:pPr>
      <w:r>
        <w:rPr>
          <w:rFonts w:ascii="Times New Roman"/>
          <w:b w:val="false"/>
          <w:i w:val="false"/>
          <w:color w:val="000000"/>
          <w:sz w:val="28"/>
        </w:rPr>
        <w:t>
      26) коммуналдық қалдықтардың түзілу және жинақталу нормаларын әзірлейді және ауданның жергілікті өкілді органына бекітуге ұсынады;</w:t>
      </w:r>
    </w:p>
    <w:p>
      <w:pPr>
        <w:spacing w:after="0"/>
        <w:ind w:left="0"/>
        <w:jc w:val="both"/>
      </w:pPr>
      <w:r>
        <w:rPr>
          <w:rFonts w:ascii="Times New Roman"/>
          <w:b w:val="false"/>
          <w:i w:val="false"/>
          <w:color w:val="000000"/>
          <w:sz w:val="28"/>
        </w:rPr>
        <w:t>
      27) коммуналдық қалдықтарды жинау, әкету, көму және кәдеге жарату тарифтерін әзірлейді және ауданның жергілікті өкілді органына бекітуге ұсынады;</w:t>
      </w:r>
    </w:p>
    <w:p>
      <w:pPr>
        <w:spacing w:after="0"/>
        <w:ind w:left="0"/>
        <w:jc w:val="both"/>
      </w:pPr>
      <w:r>
        <w:rPr>
          <w:rFonts w:ascii="Times New Roman"/>
          <w:b w:val="false"/>
          <w:i w:val="false"/>
          <w:color w:val="000000"/>
          <w:sz w:val="28"/>
        </w:rPr>
        <w:t>
      28) коммуналдық қалдықтармен жұмыс істеу саласындағы мемлекеттік саясатты іске асырады;</w:t>
      </w:r>
    </w:p>
    <w:p>
      <w:pPr>
        <w:spacing w:after="0"/>
        <w:ind w:left="0"/>
        <w:jc w:val="both"/>
      </w:pPr>
      <w:r>
        <w:rPr>
          <w:rFonts w:ascii="Times New Roman"/>
          <w:b w:val="false"/>
          <w:i w:val="false"/>
          <w:color w:val="000000"/>
          <w:sz w:val="28"/>
        </w:rPr>
        <w:t>
      29) жасыл екпелерді күтіп-ұстау және қорғау мәселелерін реттеу саласындағы уәкілетті органның функцияларын жүзеге асырады;</w:t>
      </w:r>
    </w:p>
    <w:p>
      <w:pPr>
        <w:spacing w:after="0"/>
        <w:ind w:left="0"/>
        <w:jc w:val="both"/>
      </w:pPr>
      <w:r>
        <w:rPr>
          <w:rFonts w:ascii="Times New Roman"/>
          <w:b w:val="false"/>
          <w:i w:val="false"/>
          <w:color w:val="000000"/>
          <w:sz w:val="28"/>
        </w:rPr>
        <w:t>
      30) өз құзыреті шегінде Қазақстан Республикасының заңнамасына сәйкес мемлекеттік қызметтер көрсетеді;</w:t>
      </w:r>
    </w:p>
    <w:p>
      <w:pPr>
        <w:spacing w:after="0"/>
        <w:ind w:left="0"/>
        <w:jc w:val="both"/>
      </w:pPr>
      <w:r>
        <w:rPr>
          <w:rFonts w:ascii="Times New Roman"/>
          <w:b w:val="false"/>
          <w:i w:val="false"/>
          <w:color w:val="000000"/>
          <w:sz w:val="28"/>
        </w:rPr>
        <w:t>
      31) Қазақстан Республикасы заңнамасының талаптарына сәйкес көппәтерлі тұрғын үйдің пәтерлері, тұрғын емес үй-жайлары меншік иелері жиналысының шешімі негізінде көппәтерлі тұрғын үйдің тұрғын емес үй-жайлары жергілікті бюджет қаражаты есебінен жұмыс істеп тұрған көп пәтерлі тұрғын үйлерге (кондоминиум объектісінің ортақ мүлкін айқындай отырып) мемлекеттік техникалық тексеру жүргізуді, сондай-ақ кондоминиум объектісіне техникалық паспорттарды және көп пәтерлі тұрғын үйдің астында орналасқан жер учаскесіне, сондай-ақ үй жанындағы жер учаскесіне арналған құжаттарды дайындау бойынша шығыстарды дайындауды және өтеуді пәтер иелерінен тиісті өтініш келіп түскен жағдайда қамтамасыз етеді;</w:t>
      </w:r>
    </w:p>
    <w:p>
      <w:pPr>
        <w:spacing w:after="0"/>
        <w:ind w:left="0"/>
        <w:jc w:val="both"/>
      </w:pPr>
      <w:r>
        <w:rPr>
          <w:rFonts w:ascii="Times New Roman"/>
          <w:b w:val="false"/>
          <w:i w:val="false"/>
          <w:color w:val="000000"/>
          <w:sz w:val="28"/>
        </w:rPr>
        <w:t>
      32) жергілікті бюджет қаражаты болған кезде көппәтерлі тұрғын үйлердің пәтерлері, тұрғын емес үй-жайлары меншік иелерінің қаражатты қайтаруды қамтамасыз ету шартымен көппәтерлі тұрғын үйлерді күрделі жөндеуді ұйымдастыруды және қаржыландыруды жүзеге асырады;</w:t>
      </w:r>
    </w:p>
    <w:p>
      <w:pPr>
        <w:spacing w:after="0"/>
        <w:ind w:left="0"/>
        <w:jc w:val="both"/>
      </w:pPr>
      <w:r>
        <w:rPr>
          <w:rFonts w:ascii="Times New Roman"/>
          <w:b w:val="false"/>
          <w:i w:val="false"/>
          <w:color w:val="000000"/>
          <w:sz w:val="28"/>
        </w:rPr>
        <w:t>
      33) тұрғын үй қорын басқару, газ және газбен жабдықтау салаларындағы әлеуметтік инфрақұрылым объектілерінде елді мекендердің шекаралары шегіндегі бақылау субъектілеріне қатысты мемлекеттік бақылауды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34)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объектілеріндегі елді мекендердің шекаралары шегінде қадағалау субъектілеріне қатысты мемлекеттік қадағалауды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xml:space="preserve">
      35) Қазақстан Республикасы Ұлттық экономика министрінің 2015 жылғы 20 наурыздағы № 241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инспекциясы туралы </w:t>
      </w:r>
      <w:r>
        <w:rPr>
          <w:rFonts w:ascii="Times New Roman"/>
          <w:b w:val="false"/>
          <w:i w:val="false"/>
          <w:color w:val="000000"/>
          <w:sz w:val="28"/>
        </w:rPr>
        <w:t>үлгі ережеде</w:t>
      </w:r>
      <w:r>
        <w:rPr>
          <w:rFonts w:ascii="Times New Roman"/>
          <w:b w:val="false"/>
          <w:i w:val="false"/>
          <w:color w:val="000000"/>
          <w:sz w:val="28"/>
        </w:rPr>
        <w:t xml:space="preserve"> айқындалған өкілеттіктер шегінде тұрғын үй қорын басқару, газ және газбен жабдықтау салаларындағы әлеуметтік инфрақұрылым объектілерінде елді мекендердің шекаралары шегінде мемлекеттік бақылау және қауіпті техникалық құрылғыларды қауіпсіз пайдалану талаптарының сақталуын өнеркәсіптік қауіпсіздік саласындағы әлеуметтік инфрақұрылым объектілерінде елді мекендердің шекаралары шегінде мемлекеттік қадағалау функцияларын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тұрғын үй инспекциясы жүзеге асырады;</w:t>
      </w:r>
    </w:p>
    <w:p>
      <w:pPr>
        <w:spacing w:after="0"/>
        <w:ind w:left="0"/>
        <w:jc w:val="both"/>
      </w:pPr>
      <w:r>
        <w:rPr>
          <w:rFonts w:ascii="Times New Roman"/>
          <w:b w:val="false"/>
          <w:i w:val="false"/>
          <w:color w:val="000000"/>
          <w:sz w:val="28"/>
        </w:rPr>
        <w:t>
      36) тұрмыстық және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асырады;</w:t>
      </w:r>
    </w:p>
    <w:p>
      <w:pPr>
        <w:spacing w:after="0"/>
        <w:ind w:left="0"/>
        <w:jc w:val="both"/>
      </w:pPr>
      <w:r>
        <w:rPr>
          <w:rFonts w:ascii="Times New Roman"/>
          <w:b w:val="false"/>
          <w:i w:val="false"/>
          <w:color w:val="000000"/>
          <w:sz w:val="28"/>
        </w:rPr>
        <w:t>
      37) Қазақстан Республикасын газдандырудың бас схемасын іске асыруға қатысады;</w:t>
      </w:r>
    </w:p>
    <w:p>
      <w:pPr>
        <w:spacing w:after="0"/>
        <w:ind w:left="0"/>
        <w:jc w:val="both"/>
      </w:pPr>
      <w:r>
        <w:rPr>
          <w:rFonts w:ascii="Times New Roman"/>
          <w:b w:val="false"/>
          <w:i w:val="false"/>
          <w:color w:val="000000"/>
          <w:sz w:val="28"/>
        </w:rPr>
        <w:t>
      38) газбен жабдықтау жүйелерінің объектілерін салу үшін Қазақстан Республикасының заңнамасында белгіленген тәртіппен жер учаскелерін береді;</w:t>
      </w:r>
    </w:p>
    <w:p>
      <w:pPr>
        <w:spacing w:after="0"/>
        <w:ind w:left="0"/>
        <w:jc w:val="both"/>
      </w:pPr>
      <w:r>
        <w:rPr>
          <w:rFonts w:ascii="Times New Roman"/>
          <w:b w:val="false"/>
          <w:i w:val="false"/>
          <w:color w:val="000000"/>
          <w:sz w:val="28"/>
        </w:rPr>
        <w:t>
      39) елді мекен шекараларының шегінде тұрмыстық және коммуналдық-тұрмыстық тұтынушылардың тұрмыстық баллондары мен газбен жабдықтау жүйелерінің объектілерін қауіпсіз пайдалану талаптарының сақталуына мемлекеттік бақылауды жүзеге асырады.</w:t>
      </w:r>
    </w:p>
    <w:bookmarkStart w:name="z25" w:id="23"/>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bookmarkEnd w:id="23"/>
    <w:bookmarkStart w:name="z26" w:id="24"/>
    <w:p>
      <w:pPr>
        <w:spacing w:after="0"/>
        <w:ind w:left="0"/>
        <w:jc w:val="both"/>
      </w:pPr>
      <w:r>
        <w:rPr>
          <w:rFonts w:ascii="Times New Roman"/>
          <w:b w:val="false"/>
          <w:i w:val="false"/>
          <w:color w:val="000000"/>
          <w:sz w:val="28"/>
        </w:rPr>
        <w:t>
      16.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басшылықты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bookmarkEnd w:id="24"/>
    <w:bookmarkStart w:name="z27" w:id="25"/>
    <w:p>
      <w:pPr>
        <w:spacing w:after="0"/>
        <w:ind w:left="0"/>
        <w:jc w:val="both"/>
      </w:pPr>
      <w:r>
        <w:rPr>
          <w:rFonts w:ascii="Times New Roman"/>
          <w:b w:val="false"/>
          <w:i w:val="false"/>
          <w:color w:val="000000"/>
          <w:sz w:val="28"/>
        </w:rPr>
        <w:t>
      17.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25"/>
    <w:bookmarkStart w:name="z28" w:id="26"/>
    <w:p>
      <w:pPr>
        <w:spacing w:after="0"/>
        <w:ind w:left="0"/>
        <w:jc w:val="both"/>
      </w:pPr>
      <w:r>
        <w:rPr>
          <w:rFonts w:ascii="Times New Roman"/>
          <w:b w:val="false"/>
          <w:i w:val="false"/>
          <w:color w:val="000000"/>
          <w:sz w:val="28"/>
        </w:rPr>
        <w:t>
      18.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26"/>
    <w:bookmarkStart w:name="z29" w:id="27"/>
    <w:p>
      <w:pPr>
        <w:spacing w:after="0"/>
        <w:ind w:left="0"/>
        <w:jc w:val="both"/>
      </w:pPr>
      <w:r>
        <w:rPr>
          <w:rFonts w:ascii="Times New Roman"/>
          <w:b w:val="false"/>
          <w:i w:val="false"/>
          <w:color w:val="000000"/>
          <w:sz w:val="28"/>
        </w:rPr>
        <w:t>
      19.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басшысының өкілеттіктері:</w:t>
      </w:r>
    </w:p>
    <w:bookmarkEnd w:id="27"/>
    <w:p>
      <w:pPr>
        <w:spacing w:after="0"/>
        <w:ind w:left="0"/>
        <w:jc w:val="both"/>
      </w:pPr>
      <w:r>
        <w:rPr>
          <w:rFonts w:ascii="Times New Roman"/>
          <w:b w:val="false"/>
          <w:i w:val="false"/>
          <w:color w:val="000000"/>
          <w:sz w:val="28"/>
        </w:rPr>
        <w:t>
      1)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жұмысын ұйымдастырады және басшылық етеді;</w:t>
      </w:r>
    </w:p>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xml:space="preserve">
      3) заңнамада белгіленген тәртіпте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қызметкерлерін, сондай-ақ осы Ереженің </w:t>
      </w:r>
      <w:r>
        <w:rPr>
          <w:rFonts w:ascii="Times New Roman"/>
          <w:b w:val="false"/>
          <w:i w:val="false"/>
          <w:color w:val="000000"/>
          <w:sz w:val="28"/>
        </w:rPr>
        <w:t>24-тармағында</w:t>
      </w:r>
      <w:r>
        <w:rPr>
          <w:rFonts w:ascii="Times New Roman"/>
          <w:b w:val="false"/>
          <w:i w:val="false"/>
          <w:color w:val="000000"/>
          <w:sz w:val="28"/>
        </w:rPr>
        <w:t xml:space="preserve"> көрсетілген бағынысты ұйымдардың бірінші басшыларын қызметке тағайындайды және қызметтен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басқа да ұйымдарда Отырар ауданы әкімдігінің "Отырар ауданының тұрғын үй-коммуналдық шаруашылық, жолаушылар көлігі және автомобиль жолдары бөлімі" мемлекеттік мекемесін ұсынады;</w:t>
      </w:r>
    </w:p>
    <w:p>
      <w:pPr>
        <w:spacing w:after="0"/>
        <w:ind w:left="0"/>
        <w:jc w:val="both"/>
      </w:pPr>
      <w:r>
        <w:rPr>
          <w:rFonts w:ascii="Times New Roman"/>
          <w:b w:val="false"/>
          <w:i w:val="false"/>
          <w:color w:val="000000"/>
          <w:sz w:val="28"/>
        </w:rPr>
        <w:t>
      5) заңнамада белгіленген тәртіпте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қызметкерлеріне тәртіптік жаза қолданады;</w:t>
      </w:r>
    </w:p>
    <w:p>
      <w:pPr>
        <w:spacing w:after="0"/>
        <w:ind w:left="0"/>
        <w:jc w:val="both"/>
      </w:pPr>
      <w:r>
        <w:rPr>
          <w:rFonts w:ascii="Times New Roman"/>
          <w:b w:val="false"/>
          <w:i w:val="false"/>
          <w:color w:val="000000"/>
          <w:sz w:val="28"/>
        </w:rPr>
        <w:t>
      6) өз құзыреті шегінде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қызметкерлері орындауға міндетті бұйрықтар шығарады;</w:t>
      </w:r>
    </w:p>
    <w:p>
      <w:pPr>
        <w:spacing w:after="0"/>
        <w:ind w:left="0"/>
        <w:jc w:val="both"/>
      </w:pPr>
      <w:r>
        <w:rPr>
          <w:rFonts w:ascii="Times New Roman"/>
          <w:b w:val="false"/>
          <w:i w:val="false"/>
          <w:color w:val="000000"/>
          <w:sz w:val="28"/>
        </w:rPr>
        <w:t>
      7) белгіленген еңбекақы төлеу қоры және жұмыскерлердің штат санының лимиті шегінде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құрылымын, міндеттемелер мен төлемдер бойынша қаржыландыру жоспарын бекітеді;</w:t>
      </w:r>
    </w:p>
    <w:p>
      <w:pPr>
        <w:spacing w:after="0"/>
        <w:ind w:left="0"/>
        <w:jc w:val="both"/>
      </w:pPr>
      <w:r>
        <w:rPr>
          <w:rFonts w:ascii="Times New Roman"/>
          <w:b w:val="false"/>
          <w:i w:val="false"/>
          <w:color w:val="000000"/>
          <w:sz w:val="28"/>
        </w:rPr>
        <w:t>
      8)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балансында бекітілген мүліктің тиімді пайдаланылуы және оның сақталуына бақылауды жүзеге асырады;</w:t>
      </w:r>
    </w:p>
    <w:p>
      <w:pPr>
        <w:spacing w:after="0"/>
        <w:ind w:left="0"/>
        <w:jc w:val="both"/>
      </w:pPr>
      <w:r>
        <w:rPr>
          <w:rFonts w:ascii="Times New Roman"/>
          <w:b w:val="false"/>
          <w:i w:val="false"/>
          <w:color w:val="000000"/>
          <w:sz w:val="28"/>
        </w:rPr>
        <w:t>
      9)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bookmarkStart w:name="z30" w:id="28"/>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Мемлекеттік органның мүлкі</w:t>
      </w:r>
    </w:p>
    <w:bookmarkEnd w:id="29"/>
    <w:bookmarkStart w:name="z32" w:id="30"/>
    <w:p>
      <w:pPr>
        <w:spacing w:after="0"/>
        <w:ind w:left="0"/>
        <w:jc w:val="both"/>
      </w:pPr>
      <w:r>
        <w:rPr>
          <w:rFonts w:ascii="Times New Roman"/>
          <w:b w:val="false"/>
          <w:i w:val="false"/>
          <w:color w:val="000000"/>
          <w:sz w:val="28"/>
        </w:rPr>
        <w:t>
      21.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заңнамада көрсетілген жағдайларда жедел басқару құқығында оқшауланған мүлкі болу мүмкін.</w:t>
      </w:r>
    </w:p>
    <w:bookmarkEnd w:id="30"/>
    <w:p>
      <w:pPr>
        <w:spacing w:after="0"/>
        <w:ind w:left="0"/>
        <w:jc w:val="both"/>
      </w:pPr>
      <w:r>
        <w:rPr>
          <w:rFonts w:ascii="Times New Roman"/>
          <w:b w:val="false"/>
          <w:i w:val="false"/>
          <w:color w:val="000000"/>
          <w:sz w:val="28"/>
        </w:rPr>
        <w:t>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басқа да көздер есебінен қалыптастырылады.</w:t>
      </w:r>
    </w:p>
    <w:bookmarkStart w:name="z33" w:id="31"/>
    <w:p>
      <w:pPr>
        <w:spacing w:after="0"/>
        <w:ind w:left="0"/>
        <w:jc w:val="both"/>
      </w:pPr>
      <w:r>
        <w:rPr>
          <w:rFonts w:ascii="Times New Roman"/>
          <w:b w:val="false"/>
          <w:i w:val="false"/>
          <w:color w:val="000000"/>
          <w:sz w:val="28"/>
        </w:rPr>
        <w:t>
      22. Отырар ауданы әкімдігінің "Отырар ауданының тұрғын үй-коммуналдық шаруашылық, жолаушылар көлігі және автомобиль жолдары бөлімі" мемлекеттік мекемесіне бекітілген мүлік аудандық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Отырар ауданы әкімдігінің "Отырар ауданының тұрғын үй-коммуналдық шаруашылық,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Отырар ауданы әкімдігінің "Отырар ауданының тұрғын үй-коммуналдық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Отырар ауданы әкімдігінің "Отырар ауданының тұрғын үй-коммуналдық шаруашылық, жолаушылар көлігі және автомобиль жолдары бөлімі" мемлекеттік мекемесінің қарамағындағы ұйымдардың тізбесі:</w:t>
      </w:r>
    </w:p>
    <w:bookmarkEnd w:id="35"/>
    <w:p>
      <w:pPr>
        <w:spacing w:after="0"/>
        <w:ind w:left="0"/>
        <w:jc w:val="both"/>
      </w:pPr>
      <w:r>
        <w:rPr>
          <w:rFonts w:ascii="Times New Roman"/>
          <w:b w:val="false"/>
          <w:i w:val="false"/>
          <w:color w:val="000000"/>
          <w:sz w:val="28"/>
        </w:rPr>
        <w:t>
      1) Отырар ауданы әкімдігінің "Отырар - 2050"коммуналдық мемлекеттік мекемесі;</w:t>
      </w:r>
    </w:p>
    <w:p>
      <w:pPr>
        <w:spacing w:after="0"/>
        <w:ind w:left="0"/>
        <w:jc w:val="both"/>
      </w:pPr>
      <w:r>
        <w:rPr>
          <w:rFonts w:ascii="Times New Roman"/>
          <w:b w:val="false"/>
          <w:i w:val="false"/>
          <w:color w:val="000000"/>
          <w:sz w:val="28"/>
        </w:rPr>
        <w:t xml:space="preserve">
      2) Отырар ауданы әкімдігінің "Отырар – Қызмет" коммуналдық мемлекеттік мекемесі; </w:t>
      </w:r>
    </w:p>
    <w:p>
      <w:pPr>
        <w:spacing w:after="0"/>
        <w:ind w:left="0"/>
        <w:jc w:val="both"/>
      </w:pPr>
      <w:r>
        <w:rPr>
          <w:rFonts w:ascii="Times New Roman"/>
          <w:b w:val="false"/>
          <w:i w:val="false"/>
          <w:color w:val="000000"/>
          <w:sz w:val="28"/>
        </w:rPr>
        <w:t>
      3) Отырар ауданы әкімдігінің шаруашылық жүргізу құқығындағы "Отырар - Жылу"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