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ee46" w14:textId="277e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2021 жылғы 30 желтоқсандағы № 18/1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29 қарашадағы № 32/1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2021 жылғы 30 желтоқсандағы "2022-2024 жылдарға арналған ауылдық округтердің бюджеттері туралы" № 18/1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Бадам ауылдық округінің 2022-2024 жылдарға арналған бюджеті тиісінше 1-қосымшаға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77 877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1 499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Бөген ауылдық округінің 2022-2024 жылдарға арналған бюджеті тиісінше 4-қосымшаға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43 925мың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274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Бөржар ауылдық округінің 2022-2024 жылдарға арналған бюджеті тиісінше 7-қосымшаға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67 066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1 764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Жеңіс ауылдық округінің 2022-2024 жылдарға арналған бюджеті тиісінше 10-қосымшаға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34 572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Қарақұм ауылдық округінің 2022-2024 жылдарға арналған бюджеті тиісінше 13-қосымшаға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61 130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132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Қараспан ауылдық округінің 2022-2024 жылдарға арналған бюджеті тиісінше 16-қосымшаға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91 799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Төрткөл ауылдық округінің 2022-2024 жылдарға арналған бюджеті тиісінше 22-қосымшаға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60 880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–1 061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Шұбар ауылдық округінің 2022-2024 жылдарға арналған бюджеті тиісінше 25-қосымшаға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60 564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–1 010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Шұбарсу ауылдық округінің 2022-2024 жылдарға арналған бюджеті тиісінше 28-қосымшаға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103 310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2 385;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–5 550 мың теңге.".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