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2484" w14:textId="e0a2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24 желтоқсандағы № 14/76-VІІ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2022 жылғы 17 мамырдағы № 16/89-VII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Түркістан қалалық мәслихатының 2021 жылғы 24 желтоқсандағы № 14/76-VІІ (Нормативтік құқықтық актілерді мемлекеттік тіркеу тізілімінде № 26139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123 242 615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13 362 813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663 264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38 410 125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70 806 413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86 247 504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978 534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978 534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36 016 577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- 36 016 577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955 364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37 303 993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332 052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37,1 пайыз, облыстық бюджетке 62,9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50,0 пайыз, облыстық бюджетке 50,0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65,2 пайыз, облыстық бюджетке 34,8 пайыз болып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 әкімдігінің 2022 жылға арналған резерві 300 000 мың теңге сомасында бекітілсін.";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М.А.Таңғатаров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16/89-VIІ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14/76-VII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70 806 413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86 247 504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-36 016 577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37 303 993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