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d07b" w14:textId="a30d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2021 жылғы 22 желтоқсандағы № 99 "2022-2024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2022 жылғы 28 қыркүйектегі № 168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"2022-2024 жылдарға арналған қалалық бюджет туралы" 2021 жылғы 22 желтоқсандағы № 99 (Нормативтік құқықтық актілерді мемлекеттік тіркеу тізілімінде № 26112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2022-2024 жылдарға арналған қалалық бюджеті тиісінше 1, 2 және 3-қосымшаларға сәйкес, оның ішінде 2022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28 431 129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1 273 671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–73 021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156 500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26 927 937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28 685 031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-12 000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12 000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-241 902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241 902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252 438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Қала әкімдігінің 2022 жылға арналған резерві 408 893 мың теңге сомасында белгіленсін.".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26 927 937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адамдарға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адамдарға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