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9bf4" w14:textId="bcd9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мәдениет, тілдерді дамыту,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2022 жылғы 4 мамырдағы № 70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мәдениет, тілдерді дамыту, дене шынықтыру және спорт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мәдениет, тілдерді дамыту, дене шынықтыру және спорт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Аудан әкімдгінің 2021 жылғы 1 ақпандағы № 4 "Аудан әкімдігінің 2018 жылғы 29 желтоқсандағы № 374 "Жергілікті бюджеттен қаржыландырылатын кейбір мемлекеттік мекемелердің ережелерін бекіту туралы" қаулысына өзгерістер енгізу туралы" қаулысы жойылсын.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 әкімдігінің</w:t>
            </w:r>
            <w:r>
              <w:br/>
            </w:r>
            <w:r>
              <w:rPr>
                <w:rFonts w:ascii="Times New Roman"/>
                <w:b w:val="false"/>
                <w:i w:val="false"/>
                <w:color w:val="000000"/>
                <w:sz w:val="20"/>
              </w:rPr>
              <w:t>2022 жылғы "4" мамыр № 70</w:t>
            </w:r>
            <w:r>
              <w:br/>
            </w:r>
            <w:r>
              <w:rPr>
                <w:rFonts w:ascii="Times New Roman"/>
                <w:b w:val="false"/>
                <w:i w:val="false"/>
                <w:color w:val="000000"/>
                <w:sz w:val="20"/>
              </w:rPr>
              <w:t>қаулысына қосымша</w:t>
            </w:r>
          </w:p>
        </w:tc>
      </w:tr>
    </w:tbl>
    <w:bookmarkStart w:name="z15" w:id="9"/>
    <w:p>
      <w:pPr>
        <w:spacing w:after="0"/>
        <w:ind w:left="0"/>
        <w:jc w:val="left"/>
      </w:pPr>
      <w:r>
        <w:rPr>
          <w:rFonts w:ascii="Times New Roman"/>
          <w:b/>
          <w:i w:val="false"/>
          <w:color w:val="000000"/>
        </w:rPr>
        <w:t xml:space="preserve"> "Қызылқоға аудандық мәдениет, тілдерді дамыту, дене шынықтыру және спорт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w:t>
      </w:r>
    </w:p>
    <w:bookmarkEnd w:id="10"/>
    <w:bookmarkStart w:name="z17" w:id="11"/>
    <w:p>
      <w:pPr>
        <w:spacing w:after="0"/>
        <w:ind w:left="0"/>
        <w:jc w:val="both"/>
      </w:pPr>
      <w:r>
        <w:rPr>
          <w:rFonts w:ascii="Times New Roman"/>
          <w:b w:val="false"/>
          <w:i w:val="false"/>
          <w:color w:val="000000"/>
          <w:sz w:val="28"/>
        </w:rPr>
        <w:t>
      1. "Қызылқоға аудандық мәдениет, тілдерді дамыту, дене шынықтыру және спорт бөлімі" мемлекеттік мекемесі мәдениет және тілдерді дамыту, спорт салаларында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"Қызылқоға аудандық мәдениет, тілдерді дамыту, дене шынықтыру және спорт бөлімі" мемлекеттік мекемесінің мынадай ведомстволары бар:</w:t>
      </w:r>
    </w:p>
    <w:bookmarkEnd w:id="12"/>
    <w:bookmarkStart w:name="z19" w:id="13"/>
    <w:p>
      <w:pPr>
        <w:spacing w:after="0"/>
        <w:ind w:left="0"/>
        <w:jc w:val="both"/>
      </w:pPr>
      <w:r>
        <w:rPr>
          <w:rFonts w:ascii="Times New Roman"/>
          <w:b w:val="false"/>
          <w:i w:val="false"/>
          <w:color w:val="000000"/>
          <w:sz w:val="28"/>
        </w:rPr>
        <w:t>
      1) "Қызылқоға аудандық мәдениет, тілдерді дамыту, дене шынықтыру және спорт бөлімінің "Қызылқоға аудандық орталықтандырылған кітапхана жүйесі" мемлекеттік мекемесі;</w:t>
      </w:r>
    </w:p>
    <w:bookmarkEnd w:id="13"/>
    <w:bookmarkStart w:name="z20" w:id="14"/>
    <w:p>
      <w:pPr>
        <w:spacing w:after="0"/>
        <w:ind w:left="0"/>
        <w:jc w:val="both"/>
      </w:pPr>
      <w:r>
        <w:rPr>
          <w:rFonts w:ascii="Times New Roman"/>
          <w:b w:val="false"/>
          <w:i w:val="false"/>
          <w:color w:val="000000"/>
          <w:sz w:val="28"/>
        </w:rPr>
        <w:t>
      2)"Қызылқоға аудандық мәдениет, тілдерді дамыту, дене шынықтыру және спорт бөлімінің "Арман мәдениет үйі" мемлекеттік коммуналдық қазыналық кәсіпорны.</w:t>
      </w:r>
    </w:p>
    <w:bookmarkEnd w:id="14"/>
    <w:bookmarkStart w:name="z21" w:id="15"/>
    <w:p>
      <w:pPr>
        <w:spacing w:after="0"/>
        <w:ind w:left="0"/>
        <w:jc w:val="both"/>
      </w:pPr>
      <w:r>
        <w:rPr>
          <w:rFonts w:ascii="Times New Roman"/>
          <w:b w:val="false"/>
          <w:i w:val="false"/>
          <w:color w:val="000000"/>
          <w:sz w:val="28"/>
        </w:rPr>
        <w:t xml:space="preserve">
      3. "Қызылқоға аудандық мәдениет, тілдерді дамыту, дене шынықтыру және спорт бөлімі" мемлекеттік мекемесі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w:t>
      </w:r>
      <w:r>
        <w:rPr>
          <w:rFonts w:ascii="Times New Roman"/>
          <w:b w:val="false"/>
          <w:i w:val="false"/>
          <w:color w:val="000000"/>
          <w:sz w:val="28"/>
        </w:rPr>
        <w:t>ережеге</w:t>
      </w:r>
      <w:r>
        <w:rPr>
          <w:rFonts w:ascii="Times New Roman"/>
          <w:b w:val="false"/>
          <w:i w:val="false"/>
          <w:color w:val="000000"/>
          <w:sz w:val="28"/>
        </w:rPr>
        <w:t xml:space="preserve"> сәйкес өз қызметін жүзеге асырады.</w:t>
      </w:r>
    </w:p>
    <w:bookmarkEnd w:id="15"/>
    <w:bookmarkStart w:name="z22" w:id="16"/>
    <w:p>
      <w:pPr>
        <w:spacing w:after="0"/>
        <w:ind w:left="0"/>
        <w:jc w:val="both"/>
      </w:pPr>
      <w:r>
        <w:rPr>
          <w:rFonts w:ascii="Times New Roman"/>
          <w:b w:val="false"/>
          <w:i w:val="false"/>
          <w:color w:val="000000"/>
          <w:sz w:val="28"/>
        </w:rPr>
        <w:t>
      4. "Қызылқоға аудандық мәдениет, тілдерді дамыту,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3" w:id="17"/>
    <w:p>
      <w:pPr>
        <w:spacing w:after="0"/>
        <w:ind w:left="0"/>
        <w:jc w:val="both"/>
      </w:pPr>
      <w:r>
        <w:rPr>
          <w:rFonts w:ascii="Times New Roman"/>
          <w:b w:val="false"/>
          <w:i w:val="false"/>
          <w:color w:val="000000"/>
          <w:sz w:val="28"/>
        </w:rPr>
        <w:t>
      5. "Қызылқоға аудандық мәдениет, тілдерді дамыту, дене шынықтыру және спорт бөлімі" мемлекеттік мекемесі азаматтық-құқықтық қатынастарға өз атынан түседі.</w:t>
      </w:r>
    </w:p>
    <w:bookmarkEnd w:id="17"/>
    <w:bookmarkStart w:name="z24" w:id="18"/>
    <w:p>
      <w:pPr>
        <w:spacing w:after="0"/>
        <w:ind w:left="0"/>
        <w:jc w:val="both"/>
      </w:pPr>
      <w:r>
        <w:rPr>
          <w:rFonts w:ascii="Times New Roman"/>
          <w:b w:val="false"/>
          <w:i w:val="false"/>
          <w:color w:val="000000"/>
          <w:sz w:val="28"/>
        </w:rPr>
        <w:t>
      6. "Қызылқоға аудандық мәдениет, тілдерді дамыту, дене шынықтыру және спорт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18"/>
    <w:bookmarkStart w:name="z25" w:id="19"/>
    <w:p>
      <w:pPr>
        <w:spacing w:after="0"/>
        <w:ind w:left="0"/>
        <w:jc w:val="both"/>
      </w:pPr>
      <w:r>
        <w:rPr>
          <w:rFonts w:ascii="Times New Roman"/>
          <w:b w:val="false"/>
          <w:i w:val="false"/>
          <w:color w:val="000000"/>
          <w:sz w:val="28"/>
        </w:rPr>
        <w:t>
      7. "Қызылқоға аудандық мәдениет, тілдерді дамыту, дене шынықтыру және спорт бөлімі" мемлекеттік мекемесі өз құзыретінің мәселелері бойынша заңнамада белгіленген тәртіппен Қызылқоға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"Қызылқоға аудандық мәдениет, тілдерді дамыту, дене шынықтыру және спорт бөлімі" мемлекеттік мекемесі құрылымы мен штат санының лимиті қолданыстағы заңнамаға сәйкес бекітіледі.</w:t>
      </w:r>
    </w:p>
    <w:bookmarkEnd w:id="20"/>
    <w:bookmarkStart w:name="z27" w:id="21"/>
    <w:p>
      <w:pPr>
        <w:spacing w:after="0"/>
        <w:ind w:left="0"/>
        <w:jc w:val="both"/>
      </w:pPr>
      <w:r>
        <w:rPr>
          <w:rFonts w:ascii="Times New Roman"/>
          <w:b w:val="false"/>
          <w:i w:val="false"/>
          <w:color w:val="000000"/>
          <w:sz w:val="28"/>
        </w:rPr>
        <w:t>
      9. "Қызылқоға аудандық мәдениет, тілдерді дамыту, дене шынықтыру және спорт бөлімі" мемлекеттік мекемесі мекен-жайы: Атырау облысы, Қызылқоға ауданы, Миялы ауылы, Қ.Сәтпаев көшесі, №2/1. Индекс 060500.</w:t>
      </w:r>
    </w:p>
    <w:bookmarkEnd w:id="21"/>
    <w:bookmarkStart w:name="z28" w:id="22"/>
    <w:p>
      <w:pPr>
        <w:spacing w:after="0"/>
        <w:ind w:left="0"/>
        <w:jc w:val="both"/>
      </w:pPr>
      <w:r>
        <w:rPr>
          <w:rFonts w:ascii="Times New Roman"/>
          <w:b w:val="false"/>
          <w:i w:val="false"/>
          <w:color w:val="000000"/>
          <w:sz w:val="28"/>
        </w:rPr>
        <w:t>
      10. Мемлекеттік органның толық атауы "Қызылқоға аудандық мәдениет, тілдерді дамыту, дене шынықтыру және спорт бөлімі" мемлекеттік мекемесі</w:t>
      </w:r>
    </w:p>
    <w:bookmarkEnd w:id="22"/>
    <w:bookmarkStart w:name="z29" w:id="2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"Қызылқоға аудандық мәдениет, тілдерді дамыту, дене шынықтыру және спорт бөлімі" мемлекеттік мекемесі құрылтай құжаты болып табылады.</w:t>
      </w:r>
    </w:p>
    <w:bookmarkEnd w:id="23"/>
    <w:bookmarkStart w:name="z30" w:id="24"/>
    <w:p>
      <w:pPr>
        <w:spacing w:after="0"/>
        <w:ind w:left="0"/>
        <w:jc w:val="both"/>
      </w:pPr>
      <w:r>
        <w:rPr>
          <w:rFonts w:ascii="Times New Roman"/>
          <w:b w:val="false"/>
          <w:i w:val="false"/>
          <w:color w:val="000000"/>
          <w:sz w:val="28"/>
        </w:rPr>
        <w:t>
      12. "Қызылқоға аудандық мәдениет, тілдерді дамыту, дене шынықтыру және спорт бөлімі" мемлекеттік мекемесі кәсіпкерлік субъектілермен бөлімнің функциялары болып табылатын міндеттерді орындау тұрғысында шарттық қатынастарға түсуге тыйым салынады.</w:t>
      </w:r>
    </w:p>
    <w:bookmarkEnd w:id="24"/>
    <w:bookmarkStart w:name="z31" w:id="25"/>
    <w:p>
      <w:pPr>
        <w:spacing w:after="0"/>
        <w:ind w:left="0"/>
        <w:jc w:val="both"/>
      </w:pPr>
      <w:r>
        <w:rPr>
          <w:rFonts w:ascii="Times New Roman"/>
          <w:b w:val="false"/>
          <w:i w:val="false"/>
          <w:color w:val="000000"/>
          <w:sz w:val="28"/>
        </w:rPr>
        <w:t>
      Егер бөлімнің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2"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bookmarkStart w:name="z33" w:id="27"/>
    <w:p>
      <w:pPr>
        <w:spacing w:after="0"/>
        <w:ind w:left="0"/>
        <w:jc w:val="both"/>
      </w:pPr>
      <w:r>
        <w:rPr>
          <w:rFonts w:ascii="Times New Roman"/>
          <w:b w:val="false"/>
          <w:i w:val="false"/>
          <w:color w:val="000000"/>
          <w:sz w:val="28"/>
        </w:rPr>
        <w:t>
      13. Мақсаттары:</w:t>
      </w:r>
    </w:p>
    <w:bookmarkEnd w:id="27"/>
    <w:bookmarkStart w:name="z34" w:id="28"/>
    <w:p>
      <w:pPr>
        <w:spacing w:after="0"/>
        <w:ind w:left="0"/>
        <w:jc w:val="both"/>
      </w:pPr>
      <w:r>
        <w:rPr>
          <w:rFonts w:ascii="Times New Roman"/>
          <w:b w:val="false"/>
          <w:i w:val="false"/>
          <w:color w:val="000000"/>
          <w:sz w:val="28"/>
        </w:rPr>
        <w:t>
      Мемлекеттік орган бұқаралық ақпарат құралдарында, мәдениет ұйымдарында Қазақстан Республикасы халқының мәдени мұрасын насихаттауға ықпал етеді, халықты дене шынықтыру және спортпен шұғылдануға үнемі баулап, жоғары дәрежедегі спортшыларды және спорт резервін дайындайды.</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 белгіленген тәртіп бойынша мемлекеттік органдар мен лауазым иелерімен, басқа да ұйымдардан және азаматтардан өз функциясын орындауға қажетті ақпарат сұрату, мемлекеттік мекеменің құзырына жататын мәселерді дайындау үшін мемлекеттік органдар мен өзге де ұйымдардың қызметкерлерін тарту, тиісті ұсыныстарды әзірлеу үшін уақытша жұмысшы топтарын құру;</w:t>
      </w:r>
    </w:p>
    <w:bookmarkEnd w:id="31"/>
    <w:bookmarkStart w:name="z38" w:id="32"/>
    <w:p>
      <w:pPr>
        <w:spacing w:after="0"/>
        <w:ind w:left="0"/>
        <w:jc w:val="both"/>
      </w:pPr>
      <w:r>
        <w:rPr>
          <w:rFonts w:ascii="Times New Roman"/>
          <w:b w:val="false"/>
          <w:i w:val="false"/>
          <w:color w:val="000000"/>
          <w:sz w:val="28"/>
        </w:rPr>
        <w:t>
      - тиісті мемлекеттік органдар мен лауазым иелеріне Мекеме қызметі саласына қатысты тапсырмалар беру, олардың орындалуын бақылау, сондай-ақ облыстық жергілікті атқарушы органдар өткізетін шараларға қатысу;</w:t>
      </w:r>
    </w:p>
    <w:bookmarkEnd w:id="32"/>
    <w:bookmarkStart w:name="z39" w:id="33"/>
    <w:p>
      <w:pPr>
        <w:spacing w:after="0"/>
        <w:ind w:left="0"/>
        <w:jc w:val="both"/>
      </w:pPr>
      <w:r>
        <w:rPr>
          <w:rFonts w:ascii="Times New Roman"/>
          <w:b w:val="false"/>
          <w:i w:val="false"/>
          <w:color w:val="000000"/>
          <w:sz w:val="28"/>
        </w:rPr>
        <w:t>
      - Мекеменің құзыретіндегі мәселелер бойынша атқарушы органдар өкілдерінің есептерін тыңдаумен алқа мәжілістерін өткізу, олардың қорытындылары бойынша аудан әкіміне анықтама беру;</w:t>
      </w:r>
    </w:p>
    <w:bookmarkEnd w:id="33"/>
    <w:bookmarkStart w:name="z40" w:id="34"/>
    <w:p>
      <w:pPr>
        <w:spacing w:after="0"/>
        <w:ind w:left="0"/>
        <w:jc w:val="both"/>
      </w:pPr>
      <w:r>
        <w:rPr>
          <w:rFonts w:ascii="Times New Roman"/>
          <w:b w:val="false"/>
          <w:i w:val="false"/>
          <w:color w:val="000000"/>
          <w:sz w:val="28"/>
        </w:rPr>
        <w:t>
      - спорт жарыстары мен жиындарын өткізу ережелерін бекіту;</w:t>
      </w:r>
    </w:p>
    <w:bookmarkEnd w:id="34"/>
    <w:bookmarkStart w:name="z41" w:id="35"/>
    <w:p>
      <w:pPr>
        <w:spacing w:after="0"/>
        <w:ind w:left="0"/>
        <w:jc w:val="both"/>
      </w:pPr>
      <w:r>
        <w:rPr>
          <w:rFonts w:ascii="Times New Roman"/>
          <w:b w:val="false"/>
          <w:i w:val="false"/>
          <w:color w:val="000000"/>
          <w:sz w:val="28"/>
        </w:rPr>
        <w:t>
      - кадрлардың біліктілігін арттыру, даярлау және қайта даярлау бағдарламасын бекіту және үйлестіруге олардың қызметін әдістемелік қамтамасыз ету, семинарларды және тағы басқа оқыту нысандары арқылы дене тәрбиесі және спорт мамандарымен тәжірибе алмасуды ұйымдастыру;</w:t>
      </w:r>
    </w:p>
    <w:bookmarkEnd w:id="35"/>
    <w:bookmarkStart w:name="z42" w:id="36"/>
    <w:p>
      <w:pPr>
        <w:spacing w:after="0"/>
        <w:ind w:left="0"/>
        <w:jc w:val="both"/>
      </w:pPr>
      <w:r>
        <w:rPr>
          <w:rFonts w:ascii="Times New Roman"/>
          <w:b w:val="false"/>
          <w:i w:val="false"/>
          <w:color w:val="000000"/>
          <w:sz w:val="28"/>
        </w:rPr>
        <w:t>
      - Қазақстан Республикасы Заңнамасында қарастырылған өзге де құқықтарды жүзеге асыру.</w:t>
      </w:r>
    </w:p>
    <w:bookmarkEnd w:id="36"/>
    <w:bookmarkStart w:name="z43" w:id="37"/>
    <w:p>
      <w:pPr>
        <w:spacing w:after="0"/>
        <w:ind w:left="0"/>
        <w:jc w:val="both"/>
      </w:pPr>
      <w:r>
        <w:rPr>
          <w:rFonts w:ascii="Times New Roman"/>
          <w:b w:val="false"/>
          <w:i w:val="false"/>
          <w:color w:val="000000"/>
          <w:sz w:val="28"/>
        </w:rPr>
        <w:t>
      2) Міндеттері:</w:t>
      </w:r>
    </w:p>
    <w:bookmarkEnd w:id="37"/>
    <w:bookmarkStart w:name="z44" w:id="38"/>
    <w:p>
      <w:pPr>
        <w:spacing w:after="0"/>
        <w:ind w:left="0"/>
        <w:jc w:val="both"/>
      </w:pPr>
      <w:r>
        <w:rPr>
          <w:rFonts w:ascii="Times New Roman"/>
          <w:b w:val="false"/>
          <w:i w:val="false"/>
          <w:color w:val="000000"/>
          <w:sz w:val="28"/>
        </w:rPr>
        <w:t>
      - ауданда мәдениет, тілдерді, дене тәрбиесі және спортты дамыту жөніндегі бірыңғай мемлекеттік саясатты асыру;</w:t>
      </w:r>
    </w:p>
    <w:bookmarkEnd w:id="38"/>
    <w:bookmarkStart w:name="z45" w:id="39"/>
    <w:p>
      <w:pPr>
        <w:spacing w:after="0"/>
        <w:ind w:left="0"/>
        <w:jc w:val="both"/>
      </w:pPr>
      <w:r>
        <w:rPr>
          <w:rFonts w:ascii="Times New Roman"/>
          <w:b w:val="false"/>
          <w:i w:val="false"/>
          <w:color w:val="000000"/>
          <w:sz w:val="28"/>
        </w:rPr>
        <w:t>
      - мәдениет, дене тәрбиесі және спорт объектілерінің материалдық-техникалық базасын құру мен нығайту, олардың инфрақұрамын дамыту;</w:t>
      </w:r>
    </w:p>
    <w:bookmarkEnd w:id="39"/>
    <w:bookmarkStart w:name="z46" w:id="40"/>
    <w:p>
      <w:pPr>
        <w:spacing w:after="0"/>
        <w:ind w:left="0"/>
        <w:jc w:val="both"/>
      </w:pPr>
      <w:r>
        <w:rPr>
          <w:rFonts w:ascii="Times New Roman"/>
          <w:b w:val="false"/>
          <w:i w:val="false"/>
          <w:color w:val="000000"/>
          <w:sz w:val="28"/>
        </w:rPr>
        <w:t>
      - мүдделі ведомствалармен және мәдениет, тілдерді дамыту, дене тәрбиесі саласындағы мекемелермен бірлесіп іс-шараларды ұйымдастырып өткізу.</w:t>
      </w:r>
    </w:p>
    <w:bookmarkEnd w:id="40"/>
    <w:bookmarkStart w:name="z47" w:id="41"/>
    <w:p>
      <w:pPr>
        <w:spacing w:after="0"/>
        <w:ind w:left="0"/>
        <w:jc w:val="both"/>
      </w:pPr>
      <w:r>
        <w:rPr>
          <w:rFonts w:ascii="Times New Roman"/>
          <w:b w:val="false"/>
          <w:i w:val="false"/>
          <w:color w:val="000000"/>
          <w:sz w:val="28"/>
        </w:rPr>
        <w:t>
      15. Функциялары:</w:t>
      </w:r>
    </w:p>
    <w:bookmarkEnd w:id="41"/>
    <w:bookmarkStart w:name="z48" w:id="42"/>
    <w:p>
      <w:pPr>
        <w:spacing w:after="0"/>
        <w:ind w:left="0"/>
        <w:jc w:val="both"/>
      </w:pPr>
      <w:r>
        <w:rPr>
          <w:rFonts w:ascii="Times New Roman"/>
          <w:b w:val="false"/>
          <w:i w:val="false"/>
          <w:color w:val="000000"/>
          <w:sz w:val="28"/>
        </w:rPr>
        <w:t>
      1) жергілікті жерде мәдени, дене тәрбиесі-спорт бірлестік жұмыстарына қолдау көрсету;</w:t>
      </w:r>
    </w:p>
    <w:bookmarkEnd w:id="42"/>
    <w:bookmarkStart w:name="z49" w:id="43"/>
    <w:p>
      <w:pPr>
        <w:spacing w:after="0"/>
        <w:ind w:left="0"/>
        <w:jc w:val="both"/>
      </w:pPr>
      <w:r>
        <w:rPr>
          <w:rFonts w:ascii="Times New Roman"/>
          <w:b w:val="false"/>
          <w:i w:val="false"/>
          <w:color w:val="000000"/>
          <w:sz w:val="28"/>
        </w:rPr>
        <w:t>
      2) аудандағы кітапханалар жұмыстарын ұйымдастыру;</w:t>
      </w:r>
    </w:p>
    <w:bookmarkEnd w:id="43"/>
    <w:bookmarkStart w:name="z50" w:id="44"/>
    <w:p>
      <w:pPr>
        <w:spacing w:after="0"/>
        <w:ind w:left="0"/>
        <w:jc w:val="both"/>
      </w:pPr>
      <w:r>
        <w:rPr>
          <w:rFonts w:ascii="Times New Roman"/>
          <w:b w:val="false"/>
          <w:i w:val="false"/>
          <w:color w:val="000000"/>
          <w:sz w:val="28"/>
        </w:rPr>
        <w:t>
      3) өнер адамдарының құқықтары мен заңды мүдделерін қорғау;</w:t>
      </w:r>
    </w:p>
    <w:bookmarkEnd w:id="44"/>
    <w:bookmarkStart w:name="z51" w:id="45"/>
    <w:p>
      <w:pPr>
        <w:spacing w:after="0"/>
        <w:ind w:left="0"/>
        <w:jc w:val="both"/>
      </w:pPr>
      <w:r>
        <w:rPr>
          <w:rFonts w:ascii="Times New Roman"/>
          <w:b w:val="false"/>
          <w:i w:val="false"/>
          <w:color w:val="000000"/>
          <w:sz w:val="28"/>
        </w:rPr>
        <w:t>
      4) ескерткіштерді қорғауда кәсіпорын, мекемелердің қамқорлыққа алуларын ұйымдастыруға ықпал ету;</w:t>
      </w:r>
    </w:p>
    <w:bookmarkEnd w:id="45"/>
    <w:bookmarkStart w:name="z52" w:id="46"/>
    <w:p>
      <w:pPr>
        <w:spacing w:after="0"/>
        <w:ind w:left="0"/>
        <w:jc w:val="both"/>
      </w:pPr>
      <w:r>
        <w:rPr>
          <w:rFonts w:ascii="Times New Roman"/>
          <w:b w:val="false"/>
          <w:i w:val="false"/>
          <w:color w:val="000000"/>
          <w:sz w:val="28"/>
        </w:rPr>
        <w:t>
      5) мәдени-тарихи орталықтарды, студияларды құру, қамтамасыз ету, жұмыстарының жүруін қадағалау;</w:t>
      </w:r>
    </w:p>
    <w:bookmarkEnd w:id="46"/>
    <w:bookmarkStart w:name="z53" w:id="47"/>
    <w:p>
      <w:pPr>
        <w:spacing w:after="0"/>
        <w:ind w:left="0"/>
        <w:jc w:val="both"/>
      </w:pPr>
      <w:r>
        <w:rPr>
          <w:rFonts w:ascii="Times New Roman"/>
          <w:b w:val="false"/>
          <w:i w:val="false"/>
          <w:color w:val="000000"/>
          <w:sz w:val="28"/>
        </w:rPr>
        <w:t>
      6) мәдени әлеуметтік шаралардың дамуын жүзеге асырау;</w:t>
      </w:r>
    </w:p>
    <w:bookmarkEnd w:id="47"/>
    <w:bookmarkStart w:name="z54" w:id="48"/>
    <w:p>
      <w:pPr>
        <w:spacing w:after="0"/>
        <w:ind w:left="0"/>
        <w:jc w:val="both"/>
      </w:pPr>
      <w:r>
        <w:rPr>
          <w:rFonts w:ascii="Times New Roman"/>
          <w:b w:val="false"/>
          <w:i w:val="false"/>
          <w:color w:val="000000"/>
          <w:sz w:val="28"/>
        </w:rPr>
        <w:t>
      7) Қазақстан Республикасы Заңдарының, Қазақстан Республикасы Президенті Жарлықтарының, Қазақстан Республикасы Үкіметінің қаулыларының және тіл туралы заңнамалардың меншік түріне қарамастан кәсіпорын, мекемелерде орындалуын тексеру және бақылауды жүзеге асыру;</w:t>
      </w:r>
    </w:p>
    <w:bookmarkEnd w:id="48"/>
    <w:bookmarkStart w:name="z55" w:id="49"/>
    <w:p>
      <w:pPr>
        <w:spacing w:after="0"/>
        <w:ind w:left="0"/>
        <w:jc w:val="both"/>
      </w:pPr>
      <w:r>
        <w:rPr>
          <w:rFonts w:ascii="Times New Roman"/>
          <w:b w:val="false"/>
          <w:i w:val="false"/>
          <w:color w:val="000000"/>
          <w:sz w:val="28"/>
        </w:rPr>
        <w:t>
      8) аудан көлеміндегі халық қолданатын тілдерді дамыту және мемлекеттік тілді қолданудың ауқымды жергілікті бағдарламаларын талдап, оларды жүзеге асыру;</w:t>
      </w:r>
    </w:p>
    <w:bookmarkEnd w:id="49"/>
    <w:bookmarkStart w:name="z56" w:id="50"/>
    <w:p>
      <w:pPr>
        <w:spacing w:after="0"/>
        <w:ind w:left="0"/>
        <w:jc w:val="both"/>
      </w:pPr>
      <w:r>
        <w:rPr>
          <w:rFonts w:ascii="Times New Roman"/>
          <w:b w:val="false"/>
          <w:i w:val="false"/>
          <w:color w:val="000000"/>
          <w:sz w:val="28"/>
        </w:rPr>
        <w:t>
      9) жергілікті атқарушы органдармен тіл саясаты жөнінде нәсілдік қарым-қатынас және Мекеменің құзіретіне кіретін басқа да мәселелерді бірлесе шешу;</w:t>
      </w:r>
    </w:p>
    <w:bookmarkEnd w:id="50"/>
    <w:bookmarkStart w:name="z57" w:id="51"/>
    <w:p>
      <w:pPr>
        <w:spacing w:after="0"/>
        <w:ind w:left="0"/>
        <w:jc w:val="both"/>
      </w:pPr>
      <w:r>
        <w:rPr>
          <w:rFonts w:ascii="Times New Roman"/>
          <w:b w:val="false"/>
          <w:i w:val="false"/>
          <w:color w:val="000000"/>
          <w:sz w:val="28"/>
        </w:rPr>
        <w:t>
      10) тіл саясаты жөнінде мониторингін жүзеге асыру, бөлімнің құзіретіне қатысты консультативтік түсінік жұмыстарын жүргізу;</w:t>
      </w:r>
    </w:p>
    <w:bookmarkEnd w:id="51"/>
    <w:bookmarkStart w:name="z58" w:id="52"/>
    <w:p>
      <w:pPr>
        <w:spacing w:after="0"/>
        <w:ind w:left="0"/>
        <w:jc w:val="both"/>
      </w:pPr>
      <w:r>
        <w:rPr>
          <w:rFonts w:ascii="Times New Roman"/>
          <w:b w:val="false"/>
          <w:i w:val="false"/>
          <w:color w:val="000000"/>
          <w:sz w:val="28"/>
        </w:rPr>
        <w:t>
      11) Мекеменің құзырына жататын методикалық, аппаратты-аналитикалық құжаттарды айқындау және оларды іс жүзінде жүзеге асыру шараларын қабылдау;</w:t>
      </w:r>
    </w:p>
    <w:bookmarkEnd w:id="52"/>
    <w:bookmarkStart w:name="z59" w:id="53"/>
    <w:p>
      <w:pPr>
        <w:spacing w:after="0"/>
        <w:ind w:left="0"/>
        <w:jc w:val="both"/>
      </w:pPr>
      <w:r>
        <w:rPr>
          <w:rFonts w:ascii="Times New Roman"/>
          <w:b w:val="false"/>
          <w:i w:val="false"/>
          <w:color w:val="000000"/>
          <w:sz w:val="28"/>
        </w:rPr>
        <w:t>
      12) қоғамдық ұйымдармен тіл жөніндегі қатынасты нығайту, олардың жүзеге асуына араласу;</w:t>
      </w:r>
    </w:p>
    <w:bookmarkEnd w:id="53"/>
    <w:bookmarkStart w:name="z60" w:id="54"/>
    <w:p>
      <w:pPr>
        <w:spacing w:after="0"/>
        <w:ind w:left="0"/>
        <w:jc w:val="both"/>
      </w:pPr>
      <w:r>
        <w:rPr>
          <w:rFonts w:ascii="Times New Roman"/>
          <w:b w:val="false"/>
          <w:i w:val="false"/>
          <w:color w:val="000000"/>
          <w:sz w:val="28"/>
        </w:rPr>
        <w:t>
      13) мемлекеттік тілде іс қағаздар жүргізу, тілдерді дамыту мен қолдану шараларының жүзеге асуына меншік түріне қарамастан мекеме қәсіпорындарға, мемлекеттік органдарға жәрдем ету;</w:t>
      </w:r>
    </w:p>
    <w:bookmarkEnd w:id="54"/>
    <w:bookmarkStart w:name="z61" w:id="55"/>
    <w:p>
      <w:pPr>
        <w:spacing w:after="0"/>
        <w:ind w:left="0"/>
        <w:jc w:val="both"/>
      </w:pPr>
      <w:r>
        <w:rPr>
          <w:rFonts w:ascii="Times New Roman"/>
          <w:b w:val="false"/>
          <w:i w:val="false"/>
          <w:color w:val="000000"/>
          <w:sz w:val="28"/>
        </w:rPr>
        <w:t>
      14) мемлекеттік тілді қолдану және дамыту тәжірибесі жөнінде мемлекеттік басқару органдарына ұсыныс беру және тұжырымдау;</w:t>
      </w:r>
    </w:p>
    <w:bookmarkEnd w:id="55"/>
    <w:bookmarkStart w:name="z62" w:id="56"/>
    <w:p>
      <w:pPr>
        <w:spacing w:after="0"/>
        <w:ind w:left="0"/>
        <w:jc w:val="both"/>
      </w:pPr>
      <w:r>
        <w:rPr>
          <w:rFonts w:ascii="Times New Roman"/>
          <w:b w:val="false"/>
          <w:i w:val="false"/>
          <w:color w:val="000000"/>
          <w:sz w:val="28"/>
        </w:rPr>
        <w:t>
      15) мәдени-танымдылық, қоғами-пайдалы тілдерді дамыту және насихаттау шараларын дайындауда өзге мемлекеттік органдармен бірлесіп атқару;</w:t>
      </w:r>
    </w:p>
    <w:bookmarkEnd w:id="56"/>
    <w:bookmarkStart w:name="z63" w:id="57"/>
    <w:p>
      <w:pPr>
        <w:spacing w:after="0"/>
        <w:ind w:left="0"/>
        <w:jc w:val="both"/>
      </w:pPr>
      <w:r>
        <w:rPr>
          <w:rFonts w:ascii="Times New Roman"/>
          <w:b w:val="false"/>
          <w:i w:val="false"/>
          <w:color w:val="000000"/>
          <w:sz w:val="28"/>
        </w:rPr>
        <w:t>
      16) тіл саясаты жөнінде мәжілістер, семинарлар, конференциялар ұйымдастыру және өткізу;</w:t>
      </w:r>
    </w:p>
    <w:bookmarkEnd w:id="57"/>
    <w:bookmarkStart w:name="z64" w:id="58"/>
    <w:p>
      <w:pPr>
        <w:spacing w:after="0"/>
        <w:ind w:left="0"/>
        <w:jc w:val="both"/>
      </w:pPr>
      <w:r>
        <w:rPr>
          <w:rFonts w:ascii="Times New Roman"/>
          <w:b w:val="false"/>
          <w:i w:val="false"/>
          <w:color w:val="000000"/>
          <w:sz w:val="28"/>
        </w:rPr>
        <w:t>
      17) тіл туралы заңнамаларының орындалуын, тілдерді дамыту және қолданудың мемлекеттік жоспары туралы және басқа да бөлім іс-қимылдары туралы ашық жұмыс жасап халықты бұқаралық-ақпарат құралдары арқылы тұрақты хабардар ету;</w:t>
      </w:r>
    </w:p>
    <w:bookmarkEnd w:id="58"/>
    <w:bookmarkStart w:name="z65" w:id="59"/>
    <w:p>
      <w:pPr>
        <w:spacing w:after="0"/>
        <w:ind w:left="0"/>
        <w:jc w:val="both"/>
      </w:pPr>
      <w:r>
        <w:rPr>
          <w:rFonts w:ascii="Times New Roman"/>
          <w:b w:val="false"/>
          <w:i w:val="false"/>
          <w:color w:val="000000"/>
          <w:sz w:val="28"/>
        </w:rPr>
        <w:t>
      18) тарихи-мәдени мұраны және пайдалану туралы заңдылығын сақталуын қамтамасыз ету;</w:t>
      </w:r>
    </w:p>
    <w:bookmarkEnd w:id="59"/>
    <w:bookmarkStart w:name="z66" w:id="60"/>
    <w:p>
      <w:pPr>
        <w:spacing w:after="0"/>
        <w:ind w:left="0"/>
        <w:jc w:val="both"/>
      </w:pPr>
      <w:r>
        <w:rPr>
          <w:rFonts w:ascii="Times New Roman"/>
          <w:b w:val="false"/>
          <w:i w:val="false"/>
          <w:color w:val="000000"/>
          <w:sz w:val="28"/>
        </w:rPr>
        <w:t>
      19) тарихи-мәдени мұраны қорғау және пайдалану жөніндегі мемлекеттік органмен келісе отырып, ескерткіштер болып табылатын мемлекет меншігіндегі үйлер мен ғимараттарды пайдалануға ұсыну;</w:t>
      </w:r>
    </w:p>
    <w:bookmarkEnd w:id="60"/>
    <w:bookmarkStart w:name="z67" w:id="61"/>
    <w:p>
      <w:pPr>
        <w:spacing w:after="0"/>
        <w:ind w:left="0"/>
        <w:jc w:val="both"/>
      </w:pPr>
      <w:r>
        <w:rPr>
          <w:rFonts w:ascii="Times New Roman"/>
          <w:b w:val="false"/>
          <w:i w:val="false"/>
          <w:color w:val="000000"/>
          <w:sz w:val="28"/>
        </w:rPr>
        <w:t>
      20) дене тәрбиесі мен спортты дамытудың өңірлік бағдарламаларын дайындауға және іске асыруға қатысу;</w:t>
      </w:r>
    </w:p>
    <w:bookmarkEnd w:id="61"/>
    <w:bookmarkStart w:name="z68" w:id="62"/>
    <w:p>
      <w:pPr>
        <w:spacing w:after="0"/>
        <w:ind w:left="0"/>
        <w:jc w:val="both"/>
      </w:pPr>
      <w:r>
        <w:rPr>
          <w:rFonts w:ascii="Times New Roman"/>
          <w:b w:val="false"/>
          <w:i w:val="false"/>
          <w:color w:val="000000"/>
          <w:sz w:val="28"/>
        </w:rPr>
        <w:t>
      21) аудан аумағында спорт түрлері бойынша аудандық жарыстар өткізуді ұйымдастыру;</w:t>
      </w:r>
    </w:p>
    <w:bookmarkEnd w:id="62"/>
    <w:bookmarkStart w:name="z69" w:id="63"/>
    <w:p>
      <w:pPr>
        <w:spacing w:after="0"/>
        <w:ind w:left="0"/>
        <w:jc w:val="both"/>
      </w:pPr>
      <w:r>
        <w:rPr>
          <w:rFonts w:ascii="Times New Roman"/>
          <w:b w:val="false"/>
          <w:i w:val="false"/>
          <w:color w:val="000000"/>
          <w:sz w:val="28"/>
        </w:rPr>
        <w:t>
      22) спорт түрлері бойынша аудандық құрама командалары және олардың облыстық, республикалық, халықаралық жарыстарға шығуын дайындау;</w:t>
      </w:r>
    </w:p>
    <w:bookmarkEnd w:id="63"/>
    <w:bookmarkStart w:name="z70" w:id="64"/>
    <w:p>
      <w:pPr>
        <w:spacing w:after="0"/>
        <w:ind w:left="0"/>
        <w:jc w:val="both"/>
      </w:pPr>
      <w:r>
        <w:rPr>
          <w:rFonts w:ascii="Times New Roman"/>
          <w:b w:val="false"/>
          <w:i w:val="false"/>
          <w:color w:val="000000"/>
          <w:sz w:val="28"/>
        </w:rPr>
        <w:t>
      23) аудан аумағында бұқаралық спорт пен спорттың ұлттық түрлерін дамыту;</w:t>
      </w:r>
    </w:p>
    <w:bookmarkEnd w:id="64"/>
    <w:bookmarkStart w:name="z71" w:id="65"/>
    <w:p>
      <w:pPr>
        <w:spacing w:after="0"/>
        <w:ind w:left="0"/>
        <w:jc w:val="both"/>
      </w:pPr>
      <w:r>
        <w:rPr>
          <w:rFonts w:ascii="Times New Roman"/>
          <w:b w:val="false"/>
          <w:i w:val="false"/>
          <w:color w:val="000000"/>
          <w:sz w:val="28"/>
        </w:rPr>
        <w:t>
      24) мынадай спорттық разрядтар мен санаттарды беру: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w:t>
      </w:r>
    </w:p>
    <w:bookmarkEnd w:id="65"/>
    <w:bookmarkStart w:name="z72" w:id="66"/>
    <w:p>
      <w:pPr>
        <w:spacing w:after="0"/>
        <w:ind w:left="0"/>
        <w:jc w:val="both"/>
      </w:pPr>
      <w:r>
        <w:rPr>
          <w:rFonts w:ascii="Times New Roman"/>
          <w:b w:val="false"/>
          <w:i w:val="false"/>
          <w:color w:val="000000"/>
          <w:sz w:val="28"/>
        </w:rPr>
        <w:t>
      25) аудандық бұқаралық спорт шараларының күнтізбелік жоспарын әзірлеу және іске асыруды қамтамасыз ету;</w:t>
      </w:r>
    </w:p>
    <w:bookmarkEnd w:id="66"/>
    <w:bookmarkStart w:name="z73" w:id="67"/>
    <w:p>
      <w:pPr>
        <w:spacing w:after="0"/>
        <w:ind w:left="0"/>
        <w:jc w:val="both"/>
      </w:pPr>
      <w:r>
        <w:rPr>
          <w:rFonts w:ascii="Times New Roman"/>
          <w:b w:val="false"/>
          <w:i w:val="false"/>
          <w:color w:val="000000"/>
          <w:sz w:val="28"/>
        </w:rPr>
        <w:t>
      26) аудан аумағында спорттық шаралардың өткізілуін ұйымдастыру;</w:t>
      </w:r>
    </w:p>
    <w:bookmarkEnd w:id="67"/>
    <w:bookmarkStart w:name="z74" w:id="68"/>
    <w:p>
      <w:pPr>
        <w:spacing w:after="0"/>
        <w:ind w:left="0"/>
        <w:jc w:val="both"/>
      </w:pPr>
      <w:r>
        <w:rPr>
          <w:rFonts w:ascii="Times New Roman"/>
          <w:b w:val="false"/>
          <w:i w:val="false"/>
          <w:color w:val="000000"/>
          <w:sz w:val="28"/>
        </w:rPr>
        <w:t>
      27) талдама деректер, соның ішінде дене тәрбиесі және спортты дамыту жөніндегі деректерді дайындау;</w:t>
      </w:r>
    </w:p>
    <w:bookmarkEnd w:id="68"/>
    <w:bookmarkStart w:name="z75" w:id="69"/>
    <w:p>
      <w:pPr>
        <w:spacing w:after="0"/>
        <w:ind w:left="0"/>
        <w:jc w:val="both"/>
      </w:pPr>
      <w:r>
        <w:rPr>
          <w:rFonts w:ascii="Times New Roman"/>
          <w:b w:val="false"/>
          <w:i w:val="false"/>
          <w:color w:val="000000"/>
          <w:sz w:val="28"/>
        </w:rPr>
        <w:t>
      28) дене тәрбиесі және спорт мәселелері бойынша заңнаманы жетілдіру жөніндегі ұсыныстардың дайындалуын іске асыру;</w:t>
      </w:r>
    </w:p>
    <w:bookmarkEnd w:id="69"/>
    <w:bookmarkStart w:name="z76" w:id="70"/>
    <w:p>
      <w:pPr>
        <w:spacing w:after="0"/>
        <w:ind w:left="0"/>
        <w:jc w:val="both"/>
      </w:pPr>
      <w:r>
        <w:rPr>
          <w:rFonts w:ascii="Times New Roman"/>
          <w:b w:val="false"/>
          <w:i w:val="false"/>
          <w:color w:val="000000"/>
          <w:sz w:val="28"/>
        </w:rPr>
        <w:t>
      29) спорт ұйымдарына әдістемелік және ұйымдастыруға басшылық жасау;</w:t>
      </w:r>
    </w:p>
    <w:bookmarkEnd w:id="70"/>
    <w:bookmarkStart w:name="z77" w:id="71"/>
    <w:p>
      <w:pPr>
        <w:spacing w:after="0"/>
        <w:ind w:left="0"/>
        <w:jc w:val="both"/>
      </w:pPr>
      <w:r>
        <w:rPr>
          <w:rFonts w:ascii="Times New Roman"/>
          <w:b w:val="false"/>
          <w:i w:val="false"/>
          <w:color w:val="000000"/>
          <w:sz w:val="28"/>
        </w:rPr>
        <w:t>
      30) мүдделі ведомстволар, қоғамдық ұйымдармен бірлесе отырып, спорт резервін дайындау жұмыстарын жүргізу, олардың ведомстволық бағыныштылығына қарамастан, спорттық клубтар мен мектептер жүйелерін дамытуды үйлестіру;</w:t>
      </w:r>
    </w:p>
    <w:bookmarkEnd w:id="71"/>
    <w:bookmarkStart w:name="z78" w:id="72"/>
    <w:p>
      <w:pPr>
        <w:spacing w:after="0"/>
        <w:ind w:left="0"/>
        <w:jc w:val="both"/>
      </w:pPr>
      <w:r>
        <w:rPr>
          <w:rFonts w:ascii="Times New Roman"/>
          <w:b w:val="false"/>
          <w:i w:val="false"/>
          <w:color w:val="000000"/>
          <w:sz w:val="28"/>
        </w:rPr>
        <w:t>
      31) Қазақстан Республикасының қолданыстағы заңнамасына сәйкес сала қызметкерлерінің мүддесін білдіру;</w:t>
      </w:r>
    </w:p>
    <w:bookmarkEnd w:id="72"/>
    <w:bookmarkStart w:name="z79" w:id="73"/>
    <w:p>
      <w:pPr>
        <w:spacing w:after="0"/>
        <w:ind w:left="0"/>
        <w:jc w:val="both"/>
      </w:pPr>
      <w:r>
        <w:rPr>
          <w:rFonts w:ascii="Times New Roman"/>
          <w:b w:val="false"/>
          <w:i w:val="false"/>
          <w:color w:val="000000"/>
          <w:sz w:val="28"/>
        </w:rPr>
        <w:t>
      32) дене шынықтыру және спорт саласындағы білім мен жетістіктерді, салауатты өмір салты принциптерін насихаттауды жүзеге асыру;</w:t>
      </w:r>
    </w:p>
    <w:bookmarkEnd w:id="73"/>
    <w:bookmarkStart w:name="z80" w:id="74"/>
    <w:p>
      <w:pPr>
        <w:spacing w:after="0"/>
        <w:ind w:left="0"/>
        <w:jc w:val="both"/>
      </w:pPr>
      <w:r>
        <w:rPr>
          <w:rFonts w:ascii="Times New Roman"/>
          <w:b w:val="false"/>
          <w:i w:val="false"/>
          <w:color w:val="000000"/>
          <w:sz w:val="28"/>
        </w:rPr>
        <w:t>
      33) тұжырымдамалық құжаттарды әзірлеуге қатысу, Мекеменің құзырына жататын мәселелер бойынша қабылданатын аудан әкімінің шешімдері, өкімдері жобаларын дайындап, сараптама жүргізу;</w:t>
      </w:r>
    </w:p>
    <w:bookmarkEnd w:id="74"/>
    <w:bookmarkStart w:name="z81" w:id="75"/>
    <w:p>
      <w:pPr>
        <w:spacing w:after="0"/>
        <w:ind w:left="0"/>
        <w:jc w:val="both"/>
      </w:pPr>
      <w:r>
        <w:rPr>
          <w:rFonts w:ascii="Times New Roman"/>
          <w:b w:val="false"/>
          <w:i w:val="false"/>
          <w:color w:val="000000"/>
          <w:sz w:val="28"/>
        </w:rPr>
        <w:t>
      34) аудан бюджетінен бөлінген қаржыдан белгіленген тәртіп бойынша мемлекеттік мекеменің аудандық фондын қалыптастыру;</w:t>
      </w:r>
    </w:p>
    <w:bookmarkEnd w:id="75"/>
    <w:bookmarkStart w:name="z82" w:id="76"/>
    <w:p>
      <w:pPr>
        <w:spacing w:after="0"/>
        <w:ind w:left="0"/>
        <w:jc w:val="both"/>
      </w:pPr>
      <w:r>
        <w:rPr>
          <w:rFonts w:ascii="Times New Roman"/>
          <w:b w:val="false"/>
          <w:i w:val="false"/>
          <w:color w:val="000000"/>
          <w:sz w:val="28"/>
        </w:rPr>
        <w:t>
      35) Қазақстан Республикасы заңнамасында қарастырылған өзге де функцияларды жүзеге асыру.</w:t>
      </w:r>
    </w:p>
    <w:bookmarkEnd w:id="76"/>
    <w:bookmarkStart w:name="z83" w:id="77"/>
    <w:p>
      <w:pPr>
        <w:spacing w:after="0"/>
        <w:ind w:left="0"/>
        <w:jc w:val="left"/>
      </w:pPr>
      <w:r>
        <w:rPr>
          <w:rFonts w:ascii="Times New Roman"/>
          <w:b/>
          <w:i w:val="false"/>
          <w:color w:val="000000"/>
        </w:rPr>
        <w:t xml:space="preserve"> 3. Мемлекеттік органның қызметін ұйымдастыру</w:t>
      </w:r>
    </w:p>
    <w:bookmarkEnd w:id="77"/>
    <w:bookmarkStart w:name="z84" w:id="78"/>
    <w:p>
      <w:pPr>
        <w:spacing w:after="0"/>
        <w:ind w:left="0"/>
        <w:jc w:val="both"/>
      </w:pPr>
      <w:r>
        <w:rPr>
          <w:rFonts w:ascii="Times New Roman"/>
          <w:b w:val="false"/>
          <w:i w:val="false"/>
          <w:color w:val="000000"/>
          <w:sz w:val="28"/>
        </w:rPr>
        <w:t>
      16. "Қызылқоға аудандық мәдениет, тілдерді дамыту, дене шынықтыру және спорт бөлімі" мемлекеттік мекемесіне басшылықты бірінші басшы жүзеге асырады, ол бөлімнің жүктелген міндеттердің орындалуына және өз функцияларын жүзеге асыруға дербес жауапты болады.</w:t>
      </w:r>
    </w:p>
    <w:bookmarkEnd w:id="78"/>
    <w:bookmarkStart w:name="z85" w:id="79"/>
    <w:p>
      <w:pPr>
        <w:spacing w:after="0"/>
        <w:ind w:left="0"/>
        <w:jc w:val="both"/>
      </w:pPr>
      <w:r>
        <w:rPr>
          <w:rFonts w:ascii="Times New Roman"/>
          <w:b w:val="false"/>
          <w:i w:val="false"/>
          <w:color w:val="000000"/>
          <w:sz w:val="28"/>
        </w:rPr>
        <w:t>
      17. "Қызылқоға аудандық мәдениет, тілдерді дамыту, дене шынықтыру және спорт бөлімі" мемлекеттік мекемесі басшысы Қазақстан Республикасының заңнамасына сәйкес қызметке тағайындалады және қызметтен босатылады.</w:t>
      </w:r>
    </w:p>
    <w:bookmarkEnd w:id="79"/>
    <w:bookmarkStart w:name="z86" w:id="80"/>
    <w:p>
      <w:pPr>
        <w:spacing w:after="0"/>
        <w:ind w:left="0"/>
        <w:jc w:val="both"/>
      </w:pPr>
      <w:r>
        <w:rPr>
          <w:rFonts w:ascii="Times New Roman"/>
          <w:b w:val="false"/>
          <w:i w:val="false"/>
          <w:color w:val="000000"/>
          <w:sz w:val="28"/>
        </w:rPr>
        <w:t>
      18. "Қызылқоға аудандық мәдениет, тілдерді дамыту, дене шынықтыру және спорт бөлімі" мемлекеттік мекемесі басшысының өкілеттігіне:</w:t>
      </w:r>
    </w:p>
    <w:bookmarkEnd w:id="80"/>
    <w:bookmarkStart w:name="z87" w:id="81"/>
    <w:p>
      <w:pPr>
        <w:spacing w:after="0"/>
        <w:ind w:left="0"/>
        <w:jc w:val="both"/>
      </w:pPr>
      <w:r>
        <w:rPr>
          <w:rFonts w:ascii="Times New Roman"/>
          <w:b w:val="false"/>
          <w:i w:val="false"/>
          <w:color w:val="000000"/>
          <w:sz w:val="28"/>
        </w:rPr>
        <w:t>
      - "Қызылқоға аудандық мәдениет, тілдерді дамыту, дене шынықтыру және спорт бөлімі" мемлекеттік мекемесі қызметін ұйымдастырады, оның қызметіне басшылықты жүзеге асырады;</w:t>
      </w:r>
    </w:p>
    <w:bookmarkEnd w:id="81"/>
    <w:bookmarkStart w:name="z88" w:id="82"/>
    <w:p>
      <w:pPr>
        <w:spacing w:after="0"/>
        <w:ind w:left="0"/>
        <w:jc w:val="both"/>
      </w:pPr>
      <w:r>
        <w:rPr>
          <w:rFonts w:ascii="Times New Roman"/>
          <w:b w:val="false"/>
          <w:i w:val="false"/>
          <w:color w:val="000000"/>
          <w:sz w:val="28"/>
        </w:rPr>
        <w:t>
      - "Қызылқоға аудандық мәдениет, тілдерді дамыту, дене шынықтыру және спорт бөлімі" мемлекеттік мекемесі туралы Ережесін аудан әкімдігінің бекітуіне ұсынады;</w:t>
      </w:r>
    </w:p>
    <w:bookmarkEnd w:id="82"/>
    <w:bookmarkStart w:name="z89" w:id="83"/>
    <w:p>
      <w:pPr>
        <w:spacing w:after="0"/>
        <w:ind w:left="0"/>
        <w:jc w:val="both"/>
      </w:pPr>
      <w:r>
        <w:rPr>
          <w:rFonts w:ascii="Times New Roman"/>
          <w:b w:val="false"/>
          <w:i w:val="false"/>
          <w:color w:val="000000"/>
          <w:sz w:val="28"/>
        </w:rPr>
        <w:t>
      - Қазақстан Республикасының қолданыстағы заңнамасына сәйкес "Қызылқоға аудандық мәдениет, тілдерді дамыту, дене шынықтыру және спорт бөлімі" мемлекеттік мекемесі қызметкерлерін қызметке тағайындайды және қызметтен босатады;</w:t>
      </w:r>
    </w:p>
    <w:bookmarkEnd w:id="83"/>
    <w:bookmarkStart w:name="z90" w:id="84"/>
    <w:p>
      <w:pPr>
        <w:spacing w:after="0"/>
        <w:ind w:left="0"/>
        <w:jc w:val="both"/>
      </w:pPr>
      <w:r>
        <w:rPr>
          <w:rFonts w:ascii="Times New Roman"/>
          <w:b w:val="false"/>
          <w:i w:val="false"/>
          <w:color w:val="000000"/>
          <w:sz w:val="28"/>
        </w:rPr>
        <w:t>
      "Қызылқоға аудандық мәдениет, тілдерді дамыту, дене шынықтыру және спорт бөлімі" мемлекеттік мекемесінің барлық қызметкерлерімен орындалуы міндетті өз құзыретіне кіретін мәселелері бойынша бұйрықтар шығарады және нұсқаулар береді;</w:t>
      </w:r>
    </w:p>
    <w:bookmarkEnd w:id="84"/>
    <w:bookmarkStart w:name="z91" w:id="85"/>
    <w:p>
      <w:pPr>
        <w:spacing w:after="0"/>
        <w:ind w:left="0"/>
        <w:jc w:val="both"/>
      </w:pPr>
      <w:r>
        <w:rPr>
          <w:rFonts w:ascii="Times New Roman"/>
          <w:b w:val="false"/>
          <w:i w:val="false"/>
          <w:color w:val="000000"/>
          <w:sz w:val="28"/>
        </w:rPr>
        <w:t>
      -жеке тұлғаларды және заңды тұлғалардың өкілдерін жеке қабылдауды жүзеге асырады;</w:t>
      </w:r>
    </w:p>
    <w:bookmarkEnd w:id="85"/>
    <w:bookmarkStart w:name="z92" w:id="86"/>
    <w:p>
      <w:pPr>
        <w:spacing w:after="0"/>
        <w:ind w:left="0"/>
        <w:jc w:val="both"/>
      </w:pPr>
      <w:r>
        <w:rPr>
          <w:rFonts w:ascii="Times New Roman"/>
          <w:b w:val="false"/>
          <w:i w:val="false"/>
          <w:color w:val="000000"/>
          <w:sz w:val="28"/>
        </w:rPr>
        <w:t>
      -қызметкерлердің лауазымдық нұсқаулықтарын бекітеді;</w:t>
      </w:r>
    </w:p>
    <w:bookmarkEnd w:id="86"/>
    <w:bookmarkStart w:name="z93" w:id="87"/>
    <w:p>
      <w:pPr>
        <w:spacing w:after="0"/>
        <w:ind w:left="0"/>
        <w:jc w:val="both"/>
      </w:pPr>
      <w:r>
        <w:rPr>
          <w:rFonts w:ascii="Times New Roman"/>
          <w:b w:val="false"/>
          <w:i w:val="false"/>
          <w:color w:val="000000"/>
          <w:sz w:val="28"/>
        </w:rPr>
        <w:t>
      -Қазақстан Республикасының заңнамасымен белгіленген тәртіпте "Қызылқоға аудандық мәдениет, тілдерді дамыту, дене шынықтыру және спорт бөлімі" мемлекеттік мекемесінің қызметкерлерін көтермелеуді, материалдық көмек көрсетуді, оларға тәртіптік жаза қолдануды жүзеге асырады;</w:t>
      </w:r>
    </w:p>
    <w:bookmarkEnd w:id="87"/>
    <w:bookmarkStart w:name="z94" w:id="88"/>
    <w:p>
      <w:pPr>
        <w:spacing w:after="0"/>
        <w:ind w:left="0"/>
        <w:jc w:val="both"/>
      </w:pPr>
      <w:r>
        <w:rPr>
          <w:rFonts w:ascii="Times New Roman"/>
          <w:b w:val="false"/>
          <w:i w:val="false"/>
          <w:color w:val="000000"/>
          <w:sz w:val="28"/>
        </w:rPr>
        <w:t>
      -"Қызылқоға аудандық мәдениет, тілдерді дамыту, дене шынықтыру және спорт бөлімі" мемлекеттік мекемесі келешектегі және ағымдағы жұмыс жоспарларын бекітеді;</w:t>
      </w:r>
    </w:p>
    <w:bookmarkEnd w:id="88"/>
    <w:bookmarkStart w:name="z95" w:id="89"/>
    <w:p>
      <w:pPr>
        <w:spacing w:after="0"/>
        <w:ind w:left="0"/>
        <w:jc w:val="both"/>
      </w:pPr>
      <w:r>
        <w:rPr>
          <w:rFonts w:ascii="Times New Roman"/>
          <w:b w:val="false"/>
          <w:i w:val="false"/>
          <w:color w:val="000000"/>
          <w:sz w:val="28"/>
        </w:rPr>
        <w:t>
      -барлық мемлекеттік органдарда және меншік нысанына қарамастан өзге де ұйымдарда Қазақстан Республикасының қолданыстағы заңнамасына сәйкес "Қызылқоға аудандық мәдениет, тілдерді дамыту, дене шынықтыру және спорт бөлімі" мемлекеттік мекемесі мүддесін білдіреді;</w:t>
      </w:r>
    </w:p>
    <w:bookmarkEnd w:id="89"/>
    <w:bookmarkStart w:name="z96" w:id="90"/>
    <w:p>
      <w:pPr>
        <w:spacing w:after="0"/>
        <w:ind w:left="0"/>
        <w:jc w:val="both"/>
      </w:pPr>
      <w:r>
        <w:rPr>
          <w:rFonts w:ascii="Times New Roman"/>
          <w:b w:val="false"/>
          <w:i w:val="false"/>
          <w:color w:val="000000"/>
          <w:sz w:val="28"/>
        </w:rPr>
        <w:t>
      -сыбайлас жемқорлыққа қарсы іс-қимыл бойынша қажетті шараларды қолданады және осы үшін дербес жауапты болады;</w:t>
      </w:r>
    </w:p>
    <w:bookmarkEnd w:id="90"/>
    <w:bookmarkStart w:name="z97" w:id="91"/>
    <w:p>
      <w:pPr>
        <w:spacing w:after="0"/>
        <w:ind w:left="0"/>
        <w:jc w:val="both"/>
      </w:pPr>
      <w:r>
        <w:rPr>
          <w:rFonts w:ascii="Times New Roman"/>
          <w:b w:val="false"/>
          <w:i w:val="false"/>
          <w:color w:val="000000"/>
          <w:sz w:val="28"/>
        </w:rPr>
        <w:t>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bookmarkEnd w:id="91"/>
    <w:bookmarkStart w:name="z98" w:id="92"/>
    <w:p>
      <w:pPr>
        <w:spacing w:after="0"/>
        <w:ind w:left="0"/>
        <w:jc w:val="both"/>
      </w:pPr>
      <w:r>
        <w:rPr>
          <w:rFonts w:ascii="Times New Roman"/>
          <w:b w:val="false"/>
          <w:i w:val="false"/>
          <w:color w:val="000000"/>
          <w:sz w:val="28"/>
        </w:rPr>
        <w:t>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bookmarkEnd w:id="92"/>
    <w:bookmarkStart w:name="z99" w:id="93"/>
    <w:p>
      <w:pPr>
        <w:spacing w:after="0"/>
        <w:ind w:left="0"/>
        <w:jc w:val="both"/>
      </w:pPr>
      <w:r>
        <w:rPr>
          <w:rFonts w:ascii="Times New Roman"/>
          <w:b w:val="false"/>
          <w:i w:val="false"/>
          <w:color w:val="000000"/>
          <w:sz w:val="28"/>
        </w:rPr>
        <w:t>
      -өз құзыреті шегінде шарттар, келісімдерді жасайды;</w:t>
      </w:r>
    </w:p>
    <w:bookmarkEnd w:id="93"/>
    <w:bookmarkStart w:name="z100" w:id="94"/>
    <w:p>
      <w:pPr>
        <w:spacing w:after="0"/>
        <w:ind w:left="0"/>
        <w:jc w:val="both"/>
      </w:pPr>
      <w:r>
        <w:rPr>
          <w:rFonts w:ascii="Times New Roman"/>
          <w:b w:val="false"/>
          <w:i w:val="false"/>
          <w:color w:val="000000"/>
          <w:sz w:val="28"/>
        </w:rPr>
        <w:t>
      -Қазақстан Республикасының заңнамасына сәйкес өзге де өкілеттіліктерді жүзеге асырады.</w:t>
      </w:r>
    </w:p>
    <w:bookmarkEnd w:id="94"/>
    <w:bookmarkStart w:name="z101" w:id="95"/>
    <w:p>
      <w:pPr>
        <w:spacing w:after="0"/>
        <w:ind w:left="0"/>
        <w:jc w:val="both"/>
      </w:pPr>
      <w:r>
        <w:rPr>
          <w:rFonts w:ascii="Times New Roman"/>
          <w:b w:val="false"/>
          <w:i w:val="false"/>
          <w:color w:val="000000"/>
          <w:sz w:val="28"/>
        </w:rPr>
        <w:t>
      "Қызылқоға аудандық мәдениет, тілдерді дамыту, дене шынықтыру және спорт бөлімі" мемлекеттік мекемесі басшысы болмаған кезеңде оның өкілеттіктерін қолданыстағы заңнамаға сәйкес оны алмастыратын тұлға орындайды.</w:t>
      </w:r>
    </w:p>
    <w:bookmarkEnd w:id="95"/>
    <w:bookmarkStart w:name="z102" w:id="96"/>
    <w:p>
      <w:pPr>
        <w:spacing w:after="0"/>
        <w:ind w:left="0"/>
        <w:jc w:val="both"/>
      </w:pPr>
      <w:r>
        <w:rPr>
          <w:rFonts w:ascii="Times New Roman"/>
          <w:b w:val="false"/>
          <w:i w:val="false"/>
          <w:color w:val="000000"/>
          <w:sz w:val="28"/>
        </w:rPr>
        <w:t>
      19. Бөлімнің басшысы бөлім мамандарының өкілеттіктерін қолданыстағы заңнамаға сәйкес белгілейді.</w:t>
      </w:r>
    </w:p>
    <w:bookmarkEnd w:id="96"/>
    <w:bookmarkStart w:name="z103" w:id="97"/>
    <w:p>
      <w:pPr>
        <w:spacing w:after="0"/>
        <w:ind w:left="0"/>
        <w:jc w:val="left"/>
      </w:pPr>
      <w:r>
        <w:rPr>
          <w:rFonts w:ascii="Times New Roman"/>
          <w:b/>
          <w:i w:val="false"/>
          <w:color w:val="000000"/>
        </w:rPr>
        <w:t xml:space="preserve"> 4. Мемлекеттік органның мүлкі.</w:t>
      </w:r>
    </w:p>
    <w:bookmarkEnd w:id="97"/>
    <w:bookmarkStart w:name="z104" w:id="98"/>
    <w:p>
      <w:pPr>
        <w:spacing w:after="0"/>
        <w:ind w:left="0"/>
        <w:jc w:val="both"/>
      </w:pPr>
      <w:r>
        <w:rPr>
          <w:rFonts w:ascii="Times New Roman"/>
          <w:b w:val="false"/>
          <w:i w:val="false"/>
          <w:color w:val="000000"/>
          <w:sz w:val="28"/>
        </w:rPr>
        <w:t>
      20. "Қызылқоға аудандық мәдениет, тілдерді дамыту, дене шынықтыру және спорт бөлімі" мемлекеттік мекемесі заңнамада көзделген жағдайларда жедел басқару құқығында оқшауланған мүлкі болуы мүмкін.</w:t>
      </w:r>
    </w:p>
    <w:bookmarkEnd w:id="98"/>
    <w:bookmarkStart w:name="z105" w:id="99"/>
    <w:p>
      <w:pPr>
        <w:spacing w:after="0"/>
        <w:ind w:left="0"/>
        <w:jc w:val="both"/>
      </w:pPr>
      <w:r>
        <w:rPr>
          <w:rFonts w:ascii="Times New Roman"/>
          <w:b w:val="false"/>
          <w:i w:val="false"/>
          <w:color w:val="000000"/>
          <w:sz w:val="28"/>
        </w:rPr>
        <w:t>
      "Қызылқоға аудандық мәдениет, тілдерді дамыту, дене шынықтыру және спорт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End w:id="99"/>
    <w:bookmarkStart w:name="z106" w:id="100"/>
    <w:p>
      <w:pPr>
        <w:spacing w:after="0"/>
        <w:ind w:left="0"/>
        <w:jc w:val="both"/>
      </w:pPr>
      <w:r>
        <w:rPr>
          <w:rFonts w:ascii="Times New Roman"/>
          <w:b w:val="false"/>
          <w:i w:val="false"/>
          <w:color w:val="000000"/>
          <w:sz w:val="28"/>
        </w:rPr>
        <w:t>
      21. "Қызылқоға аудандық мәдениет, тілдерді дамыту, дене шынықтыру және спорт бөлімі" мемлекеттік мекемесіне бекітілген мүлік коммуналдық меншікке жатады.</w:t>
      </w:r>
    </w:p>
    <w:bookmarkEnd w:id="100"/>
    <w:bookmarkStart w:name="z107" w:id="101"/>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101"/>
    <w:bookmarkStart w:name="z108"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09" w:id="103"/>
    <w:p>
      <w:pPr>
        <w:spacing w:after="0"/>
        <w:ind w:left="0"/>
        <w:jc w:val="both"/>
      </w:pPr>
      <w:r>
        <w:rPr>
          <w:rFonts w:ascii="Times New Roman"/>
          <w:b w:val="false"/>
          <w:i w:val="false"/>
          <w:color w:val="000000"/>
          <w:sz w:val="28"/>
        </w:rPr>
        <w:t>
      23. Қызылқоға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